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FAF1" w14:textId="77777777" w:rsidR="004357BD" w:rsidRDefault="00473AF8">
      <w:r w:rsidRPr="00C70513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EE9E4FE" wp14:editId="5E02A65C">
            <wp:simplePos x="0" y="0"/>
            <wp:positionH relativeFrom="margin">
              <wp:posOffset>1224280</wp:posOffset>
            </wp:positionH>
            <wp:positionV relativeFrom="paragraph">
              <wp:posOffset>145415</wp:posOffset>
            </wp:positionV>
            <wp:extent cx="3790950" cy="1071880"/>
            <wp:effectExtent l="0" t="0" r="0" b="0"/>
            <wp:wrapTight wrapText="bothSides">
              <wp:wrapPolygon edited="0">
                <wp:start x="2062" y="0"/>
                <wp:lineTo x="1628" y="384"/>
                <wp:lineTo x="0" y="4991"/>
                <wp:lineTo x="0" y="7678"/>
                <wp:lineTo x="651" y="12284"/>
                <wp:lineTo x="109" y="16507"/>
                <wp:lineTo x="109" y="20730"/>
                <wp:lineTo x="12265" y="21114"/>
                <wp:lineTo x="13242" y="21114"/>
                <wp:lineTo x="18018" y="21114"/>
                <wp:lineTo x="19538" y="20346"/>
                <wp:lineTo x="19321" y="18427"/>
                <wp:lineTo x="21491" y="14588"/>
                <wp:lineTo x="21491" y="10749"/>
                <wp:lineTo x="12591" y="6142"/>
                <wp:lineTo x="12808" y="3071"/>
                <wp:lineTo x="11831" y="2303"/>
                <wp:lineTo x="2714" y="0"/>
                <wp:lineTo x="2062" y="0"/>
              </wp:wrapPolygon>
            </wp:wrapTight>
            <wp:docPr id="2" name="Image 2" descr="C:\Users\HP\Desktop\ROCB_West and Central Africa_color_full name_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ROCB_West and Central Africa_color_full name_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4C592" w14:textId="77777777" w:rsidR="00CC6E38" w:rsidRPr="003B64FE" w:rsidRDefault="00CC6E38">
      <w:pPr>
        <w:rPr>
          <w:rFonts w:ascii="Arial" w:hAnsi="Arial" w:cs="Arial"/>
          <w:color w:val="FF0000"/>
        </w:rPr>
      </w:pPr>
    </w:p>
    <w:p w14:paraId="0F6C3999" w14:textId="77777777" w:rsidR="00CC6E38" w:rsidRPr="003B64FE" w:rsidRDefault="00CC6E38" w:rsidP="00CC6E38">
      <w:pPr>
        <w:rPr>
          <w:rFonts w:ascii="Arial" w:hAnsi="Arial" w:cs="Arial"/>
          <w:color w:val="FF0000"/>
        </w:rPr>
      </w:pPr>
    </w:p>
    <w:p w14:paraId="45EA67F7" w14:textId="77777777" w:rsidR="00CC6E38" w:rsidRPr="003B64FE" w:rsidRDefault="00CC6E38" w:rsidP="00CC6E38">
      <w:pPr>
        <w:rPr>
          <w:rFonts w:ascii="Arial" w:hAnsi="Arial" w:cs="Arial"/>
          <w:color w:val="FF0000"/>
        </w:rPr>
      </w:pPr>
    </w:p>
    <w:p w14:paraId="4CA35036" w14:textId="77777777" w:rsidR="00CC6E38" w:rsidRPr="003B64FE" w:rsidRDefault="00CC6E38" w:rsidP="00CC6E38">
      <w:pPr>
        <w:rPr>
          <w:rFonts w:ascii="Arial" w:hAnsi="Arial" w:cs="Arial"/>
          <w:color w:val="FF0000"/>
        </w:rPr>
      </w:pPr>
    </w:p>
    <w:p w14:paraId="30490D85" w14:textId="77777777" w:rsidR="00CC6E38" w:rsidRPr="00856C2E" w:rsidRDefault="00856C2E" w:rsidP="00CC6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856C2E">
        <w:rPr>
          <w:rFonts w:ascii="Arial" w:hAnsi="Arial" w:cs="Arial"/>
          <w:b/>
          <w:sz w:val="24"/>
        </w:rPr>
        <w:t>12th (</w:t>
      </w:r>
      <w:proofErr w:type="spellStart"/>
      <w:r w:rsidRPr="00856C2E">
        <w:rPr>
          <w:rFonts w:ascii="Arial" w:hAnsi="Arial" w:cs="Arial"/>
          <w:b/>
          <w:sz w:val="24"/>
        </w:rPr>
        <w:t>virtual</w:t>
      </w:r>
      <w:proofErr w:type="spellEnd"/>
      <w:r w:rsidRPr="00856C2E">
        <w:rPr>
          <w:rFonts w:ascii="Arial" w:hAnsi="Arial" w:cs="Arial"/>
          <w:b/>
          <w:sz w:val="24"/>
        </w:rPr>
        <w:t>) meeting of Contact Points for capacity building of customs administrations in the West and Central Africa Region</w:t>
      </w:r>
    </w:p>
    <w:p w14:paraId="7D98825A" w14:textId="77777777" w:rsidR="00BC6A9D" w:rsidRPr="003B64FE" w:rsidRDefault="00BC6A9D" w:rsidP="00CC6E38">
      <w:pPr>
        <w:jc w:val="center"/>
        <w:rPr>
          <w:rFonts w:ascii="Arial" w:hAnsi="Arial" w:cs="Arial"/>
          <w:color w:val="FF0000"/>
        </w:rPr>
      </w:pPr>
    </w:p>
    <w:p w14:paraId="5ECDAB22" w14:textId="77777777" w:rsidR="00CC6E38" w:rsidRPr="00856C2E" w:rsidRDefault="00CC6E38" w:rsidP="00CC6E38">
      <w:pPr>
        <w:jc w:val="center"/>
        <w:rPr>
          <w:rFonts w:ascii="Arial" w:hAnsi="Arial" w:cs="Arial"/>
          <w:b/>
        </w:rPr>
      </w:pPr>
      <w:proofErr w:type="spellStart"/>
      <w:r w:rsidRPr="00856C2E">
        <w:rPr>
          <w:rFonts w:ascii="Arial" w:hAnsi="Arial" w:cs="Arial"/>
          <w:b/>
        </w:rPr>
        <w:t>From</w:t>
      </w:r>
      <w:proofErr w:type="spellEnd"/>
      <w:r w:rsidRPr="00856C2E">
        <w:rPr>
          <w:rFonts w:ascii="Arial" w:hAnsi="Arial" w:cs="Arial"/>
          <w:b/>
        </w:rPr>
        <w:t xml:space="preserve"> 8 to 10 </w:t>
      </w:r>
      <w:proofErr w:type="spellStart"/>
      <w:r w:rsidRPr="00856C2E">
        <w:rPr>
          <w:rFonts w:ascii="Arial" w:hAnsi="Arial" w:cs="Arial"/>
          <w:b/>
        </w:rPr>
        <w:t>November</w:t>
      </w:r>
      <w:proofErr w:type="spellEnd"/>
      <w:r w:rsidRPr="00856C2E">
        <w:rPr>
          <w:rFonts w:ascii="Arial" w:hAnsi="Arial" w:cs="Arial"/>
          <w:b/>
        </w:rPr>
        <w:t xml:space="preserve"> 2021</w:t>
      </w:r>
    </w:p>
    <w:p w14:paraId="132B1BAF" w14:textId="77777777" w:rsidR="00CC6E38" w:rsidRPr="00856C2E" w:rsidRDefault="00CC6E38" w:rsidP="00CC6E3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56C2E">
        <w:rPr>
          <w:rFonts w:ascii="Arial" w:hAnsi="Arial" w:cs="Arial"/>
          <w:b/>
          <w:sz w:val="24"/>
          <w:szCs w:val="24"/>
          <w:u w:val="single"/>
        </w:rPr>
        <w:t xml:space="preserve">Draft Work Program </w:t>
      </w:r>
    </w:p>
    <w:p w14:paraId="77D1C45D" w14:textId="77777777" w:rsidR="00204650" w:rsidRPr="0097236A" w:rsidRDefault="00CC6E38" w:rsidP="00CC6E38">
      <w:pPr>
        <w:rPr>
          <w:rFonts w:ascii="Arial" w:hAnsi="Arial" w:cs="Arial"/>
          <w:b/>
          <w:sz w:val="24"/>
          <w:szCs w:val="24"/>
        </w:rPr>
      </w:pPr>
      <w:proofErr w:type="spellStart"/>
      <w:r w:rsidRPr="0097236A">
        <w:rPr>
          <w:rFonts w:ascii="Arial" w:hAnsi="Arial" w:cs="Arial"/>
          <w:b/>
          <w:sz w:val="24"/>
          <w:szCs w:val="24"/>
        </w:rPr>
        <w:t>Theme</w:t>
      </w:r>
      <w:proofErr w:type="spellEnd"/>
      <w:r w:rsidRPr="0097236A">
        <w:rPr>
          <w:rFonts w:ascii="Arial" w:hAnsi="Arial" w:cs="Arial"/>
          <w:b/>
          <w:sz w:val="24"/>
          <w:szCs w:val="24"/>
        </w:rPr>
        <w:t xml:space="preserve">: What are the perspectives of customs administrations in the WCO-WCA region in </w:t>
      </w:r>
      <w:proofErr w:type="spellStart"/>
      <w:r w:rsidRPr="0097236A">
        <w:rPr>
          <w:rFonts w:ascii="Arial" w:hAnsi="Arial" w:cs="Arial"/>
          <w:b/>
          <w:sz w:val="24"/>
          <w:szCs w:val="24"/>
        </w:rPr>
        <w:t>terms</w:t>
      </w:r>
      <w:proofErr w:type="spellEnd"/>
      <w:r w:rsidRPr="0097236A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Pr="0097236A">
        <w:rPr>
          <w:rFonts w:ascii="Arial" w:hAnsi="Arial" w:cs="Arial"/>
          <w:b/>
          <w:sz w:val="24"/>
          <w:szCs w:val="24"/>
        </w:rPr>
        <w:t>modernization</w:t>
      </w:r>
      <w:proofErr w:type="spellEnd"/>
      <w:r w:rsidRPr="0097236A">
        <w:rPr>
          <w:rFonts w:ascii="Arial" w:hAnsi="Arial" w:cs="Arial"/>
          <w:b/>
          <w:sz w:val="24"/>
          <w:szCs w:val="24"/>
        </w:rPr>
        <w:t xml:space="preserve"> in the </w:t>
      </w:r>
      <w:proofErr w:type="spellStart"/>
      <w:r w:rsidRPr="0097236A">
        <w:rPr>
          <w:rFonts w:ascii="Arial" w:hAnsi="Arial" w:cs="Arial"/>
          <w:b/>
          <w:sz w:val="24"/>
          <w:szCs w:val="24"/>
        </w:rPr>
        <w:t>context</w:t>
      </w:r>
      <w:proofErr w:type="spellEnd"/>
      <w:r w:rsidRPr="0097236A">
        <w:rPr>
          <w:rFonts w:ascii="Arial" w:hAnsi="Arial" w:cs="Arial"/>
          <w:b/>
          <w:sz w:val="24"/>
          <w:szCs w:val="24"/>
        </w:rPr>
        <w:t xml:space="preserve"> of the </w:t>
      </w:r>
      <w:proofErr w:type="spellStart"/>
      <w:r w:rsidRPr="0097236A">
        <w:rPr>
          <w:rFonts w:ascii="Arial" w:hAnsi="Arial" w:cs="Arial"/>
          <w:b/>
          <w:sz w:val="24"/>
          <w:szCs w:val="24"/>
        </w:rPr>
        <w:t>implementation</w:t>
      </w:r>
      <w:proofErr w:type="spellEnd"/>
      <w:r w:rsidRPr="0097236A">
        <w:rPr>
          <w:rFonts w:ascii="Arial" w:hAnsi="Arial" w:cs="Arial"/>
          <w:b/>
          <w:sz w:val="24"/>
          <w:szCs w:val="24"/>
        </w:rPr>
        <w:t xml:space="preserve"> of the </w:t>
      </w:r>
      <w:proofErr w:type="spellStart"/>
      <w:r w:rsidRPr="0097236A">
        <w:rPr>
          <w:rFonts w:ascii="Arial" w:hAnsi="Arial" w:cs="Arial"/>
          <w:b/>
          <w:sz w:val="24"/>
          <w:szCs w:val="24"/>
        </w:rPr>
        <w:t>African</w:t>
      </w:r>
      <w:proofErr w:type="spellEnd"/>
      <w:r w:rsidRPr="0097236A">
        <w:rPr>
          <w:rFonts w:ascii="Arial" w:hAnsi="Arial" w:cs="Arial"/>
          <w:b/>
          <w:sz w:val="24"/>
          <w:szCs w:val="24"/>
        </w:rPr>
        <w:t xml:space="preserve"> Continental Free Trade Area (</w:t>
      </w:r>
      <w:proofErr w:type="spellStart"/>
      <w:r w:rsidRPr="0097236A">
        <w:rPr>
          <w:rFonts w:ascii="Arial" w:hAnsi="Arial" w:cs="Arial"/>
          <w:b/>
          <w:sz w:val="24"/>
          <w:szCs w:val="24"/>
        </w:rPr>
        <w:t>AfCFTA</w:t>
      </w:r>
      <w:proofErr w:type="spellEnd"/>
      <w:r w:rsidRPr="0097236A">
        <w:rPr>
          <w:rFonts w:ascii="Arial" w:hAnsi="Arial" w:cs="Arial"/>
          <w:b/>
          <w:sz w:val="24"/>
          <w:szCs w:val="24"/>
        </w:rPr>
        <w:t>)?</w:t>
      </w:r>
    </w:p>
    <w:p w14:paraId="4567220A" w14:textId="77777777" w:rsidR="00FF49B7" w:rsidRDefault="00FF49B7" w:rsidP="00FF49B7">
      <w:pPr>
        <w:spacing w:before="80" w:after="80"/>
        <w:rPr>
          <w:rFonts w:ascii="Calibri" w:eastAsia="Calibri" w:hAnsi="Calibri" w:cs="Calibri"/>
          <w:b/>
          <w:bCs/>
        </w:rPr>
      </w:pPr>
      <w:proofErr w:type="spellStart"/>
      <w:r>
        <w:rPr>
          <w:rFonts w:ascii="Calibri" w:eastAsia="Calibri" w:hAnsi="Calibri" w:cs="Calibri"/>
          <w:b/>
          <w:bCs/>
        </w:rPr>
        <w:t>Precedence</w:t>
      </w:r>
      <w:proofErr w:type="spellEnd"/>
      <w:r>
        <w:rPr>
          <w:rFonts w:ascii="Calibri" w:eastAsia="Calibri" w:hAnsi="Calibri" w:cs="Calibri"/>
          <w:b/>
          <w:bCs/>
        </w:rPr>
        <w:t xml:space="preserve">: </w:t>
      </w:r>
    </w:p>
    <w:p w14:paraId="2091B606" w14:textId="77777777" w:rsidR="00F737DE" w:rsidRPr="00720F28" w:rsidRDefault="00FF49B7" w:rsidP="00FF49B7">
      <w:pPr>
        <w:pStyle w:val="Paragraphedeliste"/>
        <w:numPr>
          <w:ilvl w:val="0"/>
          <w:numId w:val="9"/>
        </w:numPr>
        <w:spacing w:before="80" w:after="80"/>
        <w:rPr>
          <w:rFonts w:cs="Arial"/>
          <w:i/>
          <w:sz w:val="20"/>
          <w:lang w:val="fr-BE"/>
        </w:rPr>
      </w:pPr>
      <w:r w:rsidRPr="00720F28">
        <w:rPr>
          <w:rFonts w:cs="Arial"/>
          <w:i/>
          <w:sz w:val="20"/>
          <w:lang w:val="fr-BE"/>
        </w:rPr>
        <w:t xml:space="preserve">The </w:t>
      </w:r>
      <w:proofErr w:type="spellStart"/>
      <w:r w:rsidRPr="00720F28">
        <w:rPr>
          <w:rFonts w:cs="Arial"/>
          <w:i/>
          <w:sz w:val="20"/>
          <w:lang w:val="fr-BE"/>
        </w:rPr>
        <w:t>opening</w:t>
      </w:r>
      <w:proofErr w:type="spellEnd"/>
      <w:r w:rsidRPr="00720F28">
        <w:rPr>
          <w:rFonts w:cs="Arial"/>
          <w:i/>
          <w:sz w:val="20"/>
          <w:lang w:val="fr-BE"/>
        </w:rPr>
        <w:t xml:space="preserve"> of the </w:t>
      </w:r>
      <w:proofErr w:type="spellStart"/>
      <w:r w:rsidRPr="00720F28">
        <w:rPr>
          <w:rFonts w:cs="Arial"/>
          <w:i/>
          <w:sz w:val="20"/>
          <w:lang w:val="fr-BE"/>
        </w:rPr>
        <w:t>virtual</w:t>
      </w:r>
      <w:proofErr w:type="spellEnd"/>
      <w:r w:rsidRPr="00720F28">
        <w:rPr>
          <w:rFonts w:cs="Arial"/>
          <w:i/>
          <w:sz w:val="20"/>
          <w:lang w:val="fr-BE"/>
        </w:rPr>
        <w:t xml:space="preserve"> meeting room </w:t>
      </w:r>
      <w:proofErr w:type="spellStart"/>
      <w:r w:rsidRPr="00720F28">
        <w:rPr>
          <w:rFonts w:cs="Arial"/>
          <w:i/>
          <w:sz w:val="20"/>
          <w:lang w:val="fr-BE"/>
        </w:rPr>
        <w:t>will</w:t>
      </w:r>
      <w:proofErr w:type="spellEnd"/>
      <w:r w:rsidRPr="00720F28">
        <w:rPr>
          <w:rFonts w:cs="Arial"/>
          <w:i/>
          <w:sz w:val="20"/>
          <w:lang w:val="fr-BE"/>
        </w:rPr>
        <w:t xml:space="preserve"> </w:t>
      </w:r>
      <w:proofErr w:type="spellStart"/>
      <w:r w:rsidRPr="00720F28">
        <w:rPr>
          <w:rFonts w:cs="Arial"/>
          <w:i/>
          <w:sz w:val="20"/>
          <w:lang w:val="fr-BE"/>
        </w:rPr>
        <w:t>be</w:t>
      </w:r>
      <w:proofErr w:type="spellEnd"/>
      <w:r w:rsidRPr="00720F28">
        <w:rPr>
          <w:rFonts w:cs="Arial"/>
          <w:i/>
          <w:sz w:val="20"/>
          <w:lang w:val="fr-BE"/>
        </w:rPr>
        <w:t xml:space="preserve"> </w:t>
      </w:r>
      <w:proofErr w:type="spellStart"/>
      <w:r w:rsidRPr="00720F28">
        <w:rPr>
          <w:rFonts w:cs="Arial"/>
          <w:i/>
          <w:sz w:val="20"/>
          <w:lang w:val="fr-BE"/>
        </w:rPr>
        <w:t>during</w:t>
      </w:r>
      <w:proofErr w:type="spellEnd"/>
      <w:r w:rsidRPr="00720F28">
        <w:rPr>
          <w:rFonts w:cs="Arial"/>
          <w:i/>
          <w:sz w:val="20"/>
          <w:lang w:val="fr-BE"/>
        </w:rPr>
        <w:t xml:space="preserve"> the </w:t>
      </w:r>
      <w:proofErr w:type="spellStart"/>
      <w:r w:rsidRPr="00720F28">
        <w:rPr>
          <w:rFonts w:cs="Arial"/>
          <w:i/>
          <w:sz w:val="20"/>
          <w:lang w:val="fr-BE"/>
        </w:rPr>
        <w:t>three</w:t>
      </w:r>
      <w:proofErr w:type="spellEnd"/>
      <w:r w:rsidRPr="00720F28">
        <w:rPr>
          <w:rFonts w:cs="Arial"/>
          <w:i/>
          <w:sz w:val="20"/>
          <w:lang w:val="fr-BE"/>
        </w:rPr>
        <w:t xml:space="preserve"> (3) </w:t>
      </w:r>
      <w:proofErr w:type="spellStart"/>
      <w:r w:rsidRPr="00720F28">
        <w:rPr>
          <w:rFonts w:cs="Arial"/>
          <w:i/>
          <w:sz w:val="20"/>
          <w:lang w:val="fr-BE"/>
        </w:rPr>
        <w:t>days</w:t>
      </w:r>
      <w:proofErr w:type="spellEnd"/>
      <w:r w:rsidRPr="00720F28">
        <w:rPr>
          <w:rFonts w:cs="Arial"/>
          <w:i/>
          <w:sz w:val="20"/>
          <w:lang w:val="fr-BE"/>
        </w:rPr>
        <w:t xml:space="preserve"> </w:t>
      </w:r>
      <w:proofErr w:type="spellStart"/>
      <w:r w:rsidRPr="00720F28">
        <w:rPr>
          <w:rFonts w:cs="Arial"/>
          <w:i/>
          <w:sz w:val="20"/>
          <w:lang w:val="fr-BE"/>
        </w:rPr>
        <w:t>from</w:t>
      </w:r>
      <w:proofErr w:type="spellEnd"/>
      <w:r w:rsidRPr="00720F28">
        <w:rPr>
          <w:rFonts w:cs="Arial"/>
          <w:i/>
          <w:sz w:val="20"/>
          <w:lang w:val="fr-BE"/>
        </w:rPr>
        <w:t xml:space="preserve"> 8:30 </w:t>
      </w:r>
      <w:proofErr w:type="spellStart"/>
      <w:r w:rsidRPr="00720F28">
        <w:rPr>
          <w:rFonts w:cs="Arial"/>
          <w:i/>
          <w:sz w:val="20"/>
          <w:lang w:val="fr-BE"/>
        </w:rPr>
        <w:t>am</w:t>
      </w:r>
      <w:proofErr w:type="spellEnd"/>
      <w:r w:rsidRPr="00720F28">
        <w:rPr>
          <w:rFonts w:cs="Arial"/>
          <w:i/>
          <w:sz w:val="20"/>
          <w:lang w:val="fr-BE"/>
        </w:rPr>
        <w:t xml:space="preserve"> (Abidjan time) in </w:t>
      </w:r>
      <w:proofErr w:type="spellStart"/>
      <w:r w:rsidRPr="00720F28">
        <w:rPr>
          <w:rFonts w:cs="Arial"/>
          <w:i/>
          <w:sz w:val="20"/>
          <w:lang w:val="fr-BE"/>
        </w:rPr>
        <w:t>order</w:t>
      </w:r>
      <w:proofErr w:type="spellEnd"/>
      <w:r w:rsidRPr="00720F28">
        <w:rPr>
          <w:rFonts w:cs="Arial"/>
          <w:i/>
          <w:sz w:val="20"/>
          <w:lang w:val="fr-BE"/>
        </w:rPr>
        <w:t xml:space="preserve"> to </w:t>
      </w:r>
      <w:proofErr w:type="spellStart"/>
      <w:r w:rsidRPr="00720F28">
        <w:rPr>
          <w:rFonts w:cs="Arial"/>
          <w:i/>
          <w:sz w:val="20"/>
          <w:lang w:val="fr-BE"/>
        </w:rPr>
        <w:t>proceed</w:t>
      </w:r>
      <w:proofErr w:type="spellEnd"/>
      <w:r w:rsidRPr="00720F28">
        <w:rPr>
          <w:rFonts w:cs="Arial"/>
          <w:i/>
          <w:sz w:val="20"/>
          <w:lang w:val="fr-BE"/>
        </w:rPr>
        <w:t xml:space="preserve"> </w:t>
      </w:r>
      <w:proofErr w:type="spellStart"/>
      <w:r w:rsidRPr="00720F28">
        <w:rPr>
          <w:rFonts w:cs="Arial"/>
          <w:i/>
          <w:sz w:val="20"/>
          <w:lang w:val="fr-BE"/>
        </w:rPr>
        <w:t>with</w:t>
      </w:r>
      <w:proofErr w:type="spellEnd"/>
      <w:r w:rsidRPr="00720F28">
        <w:rPr>
          <w:rFonts w:cs="Arial"/>
          <w:i/>
          <w:sz w:val="20"/>
          <w:lang w:val="fr-BE"/>
        </w:rPr>
        <w:t xml:space="preserve"> the </w:t>
      </w:r>
      <w:proofErr w:type="spellStart"/>
      <w:r w:rsidRPr="00720F28">
        <w:rPr>
          <w:rFonts w:cs="Arial"/>
          <w:i/>
          <w:sz w:val="20"/>
          <w:lang w:val="fr-BE"/>
        </w:rPr>
        <w:t>usual</w:t>
      </w:r>
      <w:proofErr w:type="spellEnd"/>
      <w:r w:rsidRPr="00720F28">
        <w:rPr>
          <w:rFonts w:cs="Arial"/>
          <w:i/>
          <w:sz w:val="20"/>
          <w:lang w:val="fr-BE"/>
        </w:rPr>
        <w:t xml:space="preserve"> tests;</w:t>
      </w:r>
    </w:p>
    <w:p w14:paraId="1100B63C" w14:textId="77777777" w:rsidR="00FF49B7" w:rsidRPr="00720F28" w:rsidRDefault="00FF49B7" w:rsidP="00FF49B7">
      <w:pPr>
        <w:pStyle w:val="Paragraphedeliste"/>
        <w:numPr>
          <w:ilvl w:val="0"/>
          <w:numId w:val="9"/>
        </w:numPr>
        <w:spacing w:before="80" w:after="80"/>
        <w:rPr>
          <w:rFonts w:cs="Arial"/>
          <w:i/>
          <w:sz w:val="20"/>
          <w:lang w:val="fr-BE"/>
        </w:rPr>
      </w:pPr>
      <w:r w:rsidRPr="00720F28">
        <w:rPr>
          <w:rFonts w:cs="Arial"/>
          <w:i/>
          <w:sz w:val="20"/>
          <w:lang w:val="fr-BE"/>
        </w:rPr>
        <w:t xml:space="preserve">All speakers are </w:t>
      </w:r>
      <w:proofErr w:type="spellStart"/>
      <w:r w:rsidRPr="00720F28">
        <w:rPr>
          <w:rFonts w:cs="Arial"/>
          <w:i/>
          <w:sz w:val="20"/>
          <w:lang w:val="fr-BE"/>
        </w:rPr>
        <w:t>invited</w:t>
      </w:r>
      <w:proofErr w:type="spellEnd"/>
      <w:r w:rsidRPr="00720F28">
        <w:rPr>
          <w:rFonts w:cs="Arial"/>
          <w:i/>
          <w:sz w:val="20"/>
          <w:lang w:val="fr-BE"/>
        </w:rPr>
        <w:t xml:space="preserve"> to </w:t>
      </w:r>
      <w:proofErr w:type="spellStart"/>
      <w:r w:rsidRPr="00720F28">
        <w:rPr>
          <w:rFonts w:cs="Arial"/>
          <w:i/>
          <w:sz w:val="20"/>
          <w:lang w:val="fr-BE"/>
        </w:rPr>
        <w:t>submit</w:t>
      </w:r>
      <w:proofErr w:type="spellEnd"/>
      <w:r w:rsidRPr="00720F28">
        <w:rPr>
          <w:rFonts w:cs="Arial"/>
          <w:i/>
          <w:sz w:val="20"/>
          <w:lang w:val="fr-BE"/>
        </w:rPr>
        <w:t xml:space="preserve"> </w:t>
      </w:r>
      <w:proofErr w:type="spellStart"/>
      <w:r w:rsidRPr="00720F28">
        <w:rPr>
          <w:rFonts w:cs="Arial"/>
          <w:i/>
          <w:sz w:val="20"/>
          <w:lang w:val="fr-BE"/>
        </w:rPr>
        <w:t>their</w:t>
      </w:r>
      <w:proofErr w:type="spellEnd"/>
      <w:r w:rsidRPr="00720F28">
        <w:rPr>
          <w:rFonts w:cs="Arial"/>
          <w:i/>
          <w:sz w:val="20"/>
          <w:lang w:val="fr-BE"/>
        </w:rPr>
        <w:t xml:space="preserve"> </w:t>
      </w:r>
      <w:proofErr w:type="spellStart"/>
      <w:r w:rsidRPr="00720F28">
        <w:rPr>
          <w:rFonts w:cs="Arial"/>
          <w:i/>
          <w:sz w:val="20"/>
          <w:lang w:val="fr-BE"/>
        </w:rPr>
        <w:t>presentation</w:t>
      </w:r>
      <w:proofErr w:type="spellEnd"/>
      <w:r w:rsidRPr="00720F28">
        <w:rPr>
          <w:rFonts w:cs="Arial"/>
          <w:i/>
          <w:sz w:val="20"/>
          <w:lang w:val="fr-BE"/>
        </w:rPr>
        <w:t xml:space="preserve"> 72 </w:t>
      </w:r>
      <w:proofErr w:type="spellStart"/>
      <w:r w:rsidRPr="00720F28">
        <w:rPr>
          <w:rFonts w:cs="Arial"/>
          <w:i/>
          <w:sz w:val="20"/>
          <w:lang w:val="fr-BE"/>
        </w:rPr>
        <w:t>hours</w:t>
      </w:r>
      <w:proofErr w:type="spellEnd"/>
      <w:r w:rsidRPr="00720F28">
        <w:rPr>
          <w:rFonts w:cs="Arial"/>
          <w:i/>
          <w:sz w:val="20"/>
          <w:lang w:val="fr-BE"/>
        </w:rPr>
        <w:t xml:space="preserve"> </w:t>
      </w:r>
      <w:proofErr w:type="spellStart"/>
      <w:r w:rsidRPr="00720F28">
        <w:rPr>
          <w:rFonts w:cs="Arial"/>
          <w:i/>
          <w:sz w:val="20"/>
          <w:lang w:val="fr-BE"/>
        </w:rPr>
        <w:t>before</w:t>
      </w:r>
      <w:proofErr w:type="spellEnd"/>
      <w:r w:rsidRPr="00720F28">
        <w:rPr>
          <w:rFonts w:cs="Arial"/>
          <w:i/>
          <w:sz w:val="20"/>
          <w:lang w:val="fr-BE"/>
        </w:rPr>
        <w:t xml:space="preserve"> the start of the </w:t>
      </w:r>
      <w:proofErr w:type="spellStart"/>
      <w:r w:rsidRPr="00720F28">
        <w:rPr>
          <w:rFonts w:cs="Arial"/>
          <w:i/>
          <w:sz w:val="20"/>
          <w:lang w:val="fr-BE"/>
        </w:rPr>
        <w:t>work</w:t>
      </w:r>
      <w:proofErr w:type="spellEnd"/>
      <w:r w:rsidRPr="00720F28">
        <w:rPr>
          <w:rFonts w:cs="Arial"/>
          <w:i/>
          <w:sz w:val="20"/>
          <w:lang w:val="fr-BE"/>
        </w:rPr>
        <w:t>.</w:t>
      </w:r>
    </w:p>
    <w:tbl>
      <w:tblPr>
        <w:tblStyle w:val="Grilledutableau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1"/>
        <w:gridCol w:w="1050"/>
        <w:gridCol w:w="5331"/>
        <w:gridCol w:w="2126"/>
      </w:tblGrid>
      <w:tr w:rsidR="003B64FE" w:rsidRPr="003B64FE" w14:paraId="5619EBDB" w14:textId="77777777" w:rsidTr="00CD1F2A">
        <w:tc>
          <w:tcPr>
            <w:tcW w:w="9498" w:type="dxa"/>
            <w:gridSpan w:val="4"/>
            <w:tcBorders>
              <w:top w:val="triple" w:sz="4" w:space="0" w:color="auto"/>
            </w:tcBorders>
            <w:shd w:val="clear" w:color="auto" w:fill="FFFFFF" w:themeFill="background1"/>
          </w:tcPr>
          <w:p w14:paraId="635BDC29" w14:textId="77777777" w:rsidR="00204650" w:rsidRPr="003B64FE" w:rsidRDefault="00BE5C32" w:rsidP="00856C2E">
            <w:pPr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20"/>
                <w:lang w:val="fr-CI"/>
              </w:rPr>
            </w:pPr>
            <w:r w:rsidRPr="00856C2E">
              <w:rPr>
                <w:rFonts w:ascii="Arial" w:hAnsi="Arial" w:cs="Arial"/>
                <w:b/>
                <w:sz w:val="20"/>
                <w:lang w:val="fr-CI"/>
              </w:rPr>
              <w:t xml:space="preserve">DAY 1: Monday, </w:t>
            </w:r>
            <w:proofErr w:type="spellStart"/>
            <w:r w:rsidRPr="00856C2E">
              <w:rPr>
                <w:rFonts w:ascii="Arial" w:hAnsi="Arial" w:cs="Arial"/>
                <w:b/>
                <w:sz w:val="20"/>
                <w:lang w:val="fr-CI"/>
              </w:rPr>
              <w:t>November</w:t>
            </w:r>
            <w:proofErr w:type="spellEnd"/>
            <w:r w:rsidRPr="00856C2E">
              <w:rPr>
                <w:rFonts w:ascii="Arial" w:hAnsi="Arial" w:cs="Arial"/>
                <w:b/>
                <w:sz w:val="20"/>
                <w:lang w:val="fr-CI"/>
              </w:rPr>
              <w:t xml:space="preserve"> 8, 2021</w:t>
            </w:r>
          </w:p>
        </w:tc>
      </w:tr>
      <w:tr w:rsidR="003B64FE" w:rsidRPr="003B64FE" w14:paraId="1CF6F6ED" w14:textId="77777777" w:rsidTr="00CD1F2A">
        <w:tc>
          <w:tcPr>
            <w:tcW w:w="991" w:type="dxa"/>
            <w:tcBorders>
              <w:top w:val="triple" w:sz="4" w:space="0" w:color="auto"/>
            </w:tcBorders>
            <w:shd w:val="clear" w:color="auto" w:fill="A6A6A6" w:themeFill="background1" w:themeFillShade="A6"/>
          </w:tcPr>
          <w:p w14:paraId="3B7A1E08" w14:textId="77777777" w:rsidR="00204650" w:rsidRPr="00947BB3" w:rsidRDefault="00204650" w:rsidP="00CD1F2A">
            <w:pPr>
              <w:rPr>
                <w:rFonts w:ascii="Arial" w:hAnsi="Arial" w:cs="Arial"/>
                <w:b/>
                <w:sz w:val="20"/>
                <w:lang w:val="fr-CI"/>
              </w:rPr>
            </w:pPr>
            <w:r w:rsidRPr="00947BB3">
              <w:rPr>
                <w:rFonts w:ascii="Arial" w:hAnsi="Arial" w:cs="Arial"/>
                <w:b/>
                <w:sz w:val="20"/>
                <w:lang w:val="fr-CI"/>
              </w:rPr>
              <w:t>POINTS</w:t>
            </w:r>
          </w:p>
        </w:tc>
        <w:tc>
          <w:tcPr>
            <w:tcW w:w="1050" w:type="dxa"/>
            <w:tcBorders>
              <w:top w:val="triple" w:sz="4" w:space="0" w:color="auto"/>
            </w:tcBorders>
            <w:shd w:val="clear" w:color="auto" w:fill="A6A6A6" w:themeFill="background1" w:themeFillShade="A6"/>
          </w:tcPr>
          <w:p w14:paraId="56DEDAD8" w14:textId="77777777" w:rsidR="00204650" w:rsidRPr="00947BB3" w:rsidRDefault="00204650" w:rsidP="00CD1F2A">
            <w:pPr>
              <w:rPr>
                <w:rFonts w:ascii="Arial" w:hAnsi="Arial" w:cs="Arial"/>
                <w:b/>
                <w:sz w:val="20"/>
                <w:lang w:val="fr-CI"/>
              </w:rPr>
            </w:pPr>
          </w:p>
          <w:p w14:paraId="3E7E6450" w14:textId="77777777" w:rsidR="00204650" w:rsidRPr="00947BB3" w:rsidRDefault="00204650" w:rsidP="00CD1F2A">
            <w:pPr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947BB3">
              <w:rPr>
                <w:rFonts w:ascii="Arial" w:hAnsi="Arial" w:cs="Arial"/>
                <w:b/>
                <w:sz w:val="20"/>
                <w:lang w:val="fr-CI"/>
              </w:rPr>
              <w:t xml:space="preserve">TIME </w:t>
            </w:r>
          </w:p>
        </w:tc>
        <w:tc>
          <w:tcPr>
            <w:tcW w:w="5331" w:type="dxa"/>
            <w:tcBorders>
              <w:top w:val="triple" w:sz="4" w:space="0" w:color="auto"/>
            </w:tcBorders>
            <w:shd w:val="clear" w:color="auto" w:fill="A6A6A6" w:themeFill="background1" w:themeFillShade="A6"/>
          </w:tcPr>
          <w:p w14:paraId="11DB34B8" w14:textId="77777777" w:rsidR="00204650" w:rsidRPr="00947BB3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947BB3">
              <w:rPr>
                <w:rFonts w:ascii="Arial" w:hAnsi="Arial" w:cs="Arial"/>
                <w:b/>
                <w:sz w:val="20"/>
                <w:lang w:val="fr-CI"/>
              </w:rPr>
              <w:t>ACTIVITIES</w:t>
            </w:r>
          </w:p>
        </w:tc>
        <w:tc>
          <w:tcPr>
            <w:tcW w:w="2126" w:type="dxa"/>
            <w:tcBorders>
              <w:top w:val="triple" w:sz="4" w:space="0" w:color="auto"/>
            </w:tcBorders>
            <w:shd w:val="clear" w:color="auto" w:fill="A6A6A6" w:themeFill="background1" w:themeFillShade="A6"/>
          </w:tcPr>
          <w:p w14:paraId="218240A6" w14:textId="77777777" w:rsidR="00204650" w:rsidRPr="00947BB3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947BB3">
              <w:rPr>
                <w:rFonts w:ascii="Arial" w:hAnsi="Arial" w:cs="Arial"/>
                <w:b/>
                <w:sz w:val="20"/>
                <w:lang w:val="fr-CI"/>
              </w:rPr>
              <w:t>SPEAKERS</w:t>
            </w:r>
          </w:p>
        </w:tc>
      </w:tr>
      <w:tr w:rsidR="003B64FE" w:rsidRPr="003B64FE" w14:paraId="2962D8AB" w14:textId="77777777" w:rsidTr="00A31ABE">
        <w:trPr>
          <w:trHeight w:val="1712"/>
        </w:trPr>
        <w:tc>
          <w:tcPr>
            <w:tcW w:w="991" w:type="dxa"/>
            <w:shd w:val="clear" w:color="auto" w:fill="FFFFFF" w:themeFill="background1"/>
          </w:tcPr>
          <w:p w14:paraId="496B94AD" w14:textId="77777777" w:rsidR="00204650" w:rsidRPr="00947BB3" w:rsidRDefault="001B0E48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</w:t>
            </w:r>
          </w:p>
        </w:tc>
        <w:tc>
          <w:tcPr>
            <w:tcW w:w="1050" w:type="dxa"/>
            <w:shd w:val="clear" w:color="auto" w:fill="FFFFFF" w:themeFill="background1"/>
          </w:tcPr>
          <w:p w14:paraId="3F337BA0" w14:textId="77777777" w:rsidR="00204650" w:rsidRPr="00947BB3" w:rsidRDefault="00204650" w:rsidP="00CD1F2A">
            <w:pPr>
              <w:rPr>
                <w:rFonts w:ascii="Arial" w:hAnsi="Arial" w:cs="Arial"/>
                <w:b/>
                <w:lang w:val="fr-CI"/>
              </w:rPr>
            </w:pPr>
          </w:p>
          <w:p w14:paraId="351A8D9B" w14:textId="77777777" w:rsidR="00204650" w:rsidRPr="00947BB3" w:rsidRDefault="00204650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947BB3">
              <w:rPr>
                <w:rFonts w:ascii="Arial" w:hAnsi="Arial" w:cs="Arial"/>
                <w:b/>
                <w:lang w:val="fr-CI"/>
              </w:rPr>
              <w:t xml:space="preserve">9:00 </w:t>
            </w:r>
            <w:proofErr w:type="spellStart"/>
            <w:r w:rsidRPr="00947BB3">
              <w:rPr>
                <w:rFonts w:ascii="Arial" w:hAnsi="Arial" w:cs="Arial"/>
                <w:b/>
                <w:lang w:val="fr-CI"/>
              </w:rPr>
              <w:t>a.m</w:t>
            </w:r>
            <w:proofErr w:type="spellEnd"/>
            <w:r w:rsidRPr="00947BB3">
              <w:rPr>
                <w:rFonts w:ascii="Arial" w:hAnsi="Arial" w:cs="Arial"/>
                <w:b/>
                <w:lang w:val="fr-CI"/>
              </w:rPr>
              <w:t>.</w:t>
            </w:r>
          </w:p>
          <w:p w14:paraId="56B73D09" w14:textId="77777777" w:rsidR="00204650" w:rsidRPr="00947BB3" w:rsidRDefault="00A31ABE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09:30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4EAD7848" w14:textId="77777777" w:rsidR="003755C0" w:rsidRPr="00AD5A2C" w:rsidRDefault="003755C0" w:rsidP="003755C0">
            <w:pPr>
              <w:pStyle w:val="TableParagraph"/>
              <w:spacing w:before="52"/>
              <w:ind w:left="81"/>
              <w:rPr>
                <w:b/>
                <w:bCs/>
              </w:rPr>
            </w:pPr>
            <w:proofErr w:type="spellStart"/>
            <w:r w:rsidRPr="00AD5A2C">
              <w:rPr>
                <w:b/>
                <w:bCs/>
              </w:rPr>
              <w:t>Opening</w:t>
            </w:r>
            <w:proofErr w:type="spellEnd"/>
            <w:r w:rsidRPr="00AD5A2C">
              <w:rPr>
                <w:b/>
                <w:bCs/>
              </w:rPr>
              <w:t xml:space="preserve"> </w:t>
            </w:r>
            <w:proofErr w:type="spellStart"/>
            <w:r w:rsidRPr="00AD5A2C">
              <w:rPr>
                <w:b/>
                <w:bCs/>
              </w:rPr>
              <w:t>ceremony</w:t>
            </w:r>
            <w:proofErr w:type="spellEnd"/>
            <w:r w:rsidRPr="00AD5A2C">
              <w:rPr>
                <w:b/>
                <w:bCs/>
              </w:rPr>
              <w:t xml:space="preserve"> :</w:t>
            </w:r>
          </w:p>
          <w:p w14:paraId="6FEC3F37" w14:textId="77777777" w:rsidR="003755C0" w:rsidRPr="00AD5A2C" w:rsidRDefault="003755C0" w:rsidP="003755C0">
            <w:pPr>
              <w:pStyle w:val="TableParagraph"/>
              <w:numPr>
                <w:ilvl w:val="0"/>
                <w:numId w:val="7"/>
              </w:numPr>
              <w:tabs>
                <w:tab w:val="left" w:pos="789"/>
                <w:tab w:val="left" w:pos="790"/>
              </w:tabs>
              <w:spacing w:before="0" w:line="267" w:lineRule="exact"/>
            </w:pPr>
            <w:proofErr w:type="spellStart"/>
            <w:r>
              <w:t>Address</w:t>
            </w:r>
            <w:proofErr w:type="spellEnd"/>
            <w:r>
              <w:t xml:space="preserve"> by the Director of the ROCB </w:t>
            </w:r>
          </w:p>
          <w:p w14:paraId="554211BF" w14:textId="77777777" w:rsidR="003755C0" w:rsidRDefault="003755C0" w:rsidP="003755C0">
            <w:pPr>
              <w:pStyle w:val="TableParagraph"/>
              <w:numPr>
                <w:ilvl w:val="0"/>
                <w:numId w:val="7"/>
              </w:numPr>
              <w:tabs>
                <w:tab w:val="left" w:pos="789"/>
                <w:tab w:val="left" w:pos="790"/>
              </w:tabs>
              <w:spacing w:before="0"/>
            </w:pPr>
            <w:proofErr w:type="spellStart"/>
            <w:r w:rsidRPr="00AD5A2C">
              <w:t>Address</w:t>
            </w:r>
            <w:proofErr w:type="spellEnd"/>
            <w:r w:rsidRPr="00AD5A2C">
              <w:t xml:space="preserve"> by the Regional </w:t>
            </w:r>
            <w:proofErr w:type="spellStart"/>
            <w:r w:rsidRPr="00AD5A2C">
              <w:t>Coordinator</w:t>
            </w:r>
            <w:proofErr w:type="spellEnd"/>
            <w:r w:rsidRPr="00AD5A2C">
              <w:t xml:space="preserve"> </w:t>
            </w:r>
          </w:p>
          <w:p w14:paraId="62AFB476" w14:textId="77777777" w:rsidR="00204650" w:rsidRPr="003755C0" w:rsidRDefault="003755C0" w:rsidP="00043884">
            <w:pPr>
              <w:pStyle w:val="TableParagraph"/>
              <w:numPr>
                <w:ilvl w:val="0"/>
                <w:numId w:val="7"/>
              </w:numPr>
              <w:tabs>
                <w:tab w:val="left" w:pos="789"/>
                <w:tab w:val="left" w:pos="790"/>
              </w:tabs>
              <w:spacing w:before="0"/>
            </w:pPr>
            <w:proofErr w:type="spellStart"/>
            <w:r w:rsidRPr="00AD5A2C">
              <w:t>Opening</w:t>
            </w:r>
            <w:proofErr w:type="spellEnd"/>
            <w:r w:rsidRPr="00AD5A2C">
              <w:t xml:space="preserve"> </w:t>
            </w:r>
            <w:proofErr w:type="spellStart"/>
            <w:r w:rsidRPr="00AD5A2C">
              <w:t>address</w:t>
            </w:r>
            <w:proofErr w:type="spellEnd"/>
            <w:r w:rsidRPr="00AD5A2C">
              <w:t xml:space="preserve"> by the Vice-</w:t>
            </w:r>
            <w:proofErr w:type="spellStart"/>
            <w:r w:rsidRPr="00AD5A2C">
              <w:t>Presidency</w:t>
            </w:r>
            <w:proofErr w:type="spellEnd"/>
            <w:r w:rsidRPr="00AD5A2C">
              <w:t xml:space="preserve"> of the Region</w:t>
            </w:r>
          </w:p>
        </w:tc>
        <w:tc>
          <w:tcPr>
            <w:tcW w:w="2126" w:type="dxa"/>
            <w:shd w:val="clear" w:color="auto" w:fill="FFFFFF" w:themeFill="background1"/>
          </w:tcPr>
          <w:p w14:paraId="09AAF82D" w14:textId="77777777" w:rsidR="00A31ABE" w:rsidRDefault="00A31ABE" w:rsidP="00A157E3">
            <w:pPr>
              <w:spacing w:before="80"/>
              <w:rPr>
                <w:rFonts w:ascii="Arial" w:hAnsi="Arial" w:cs="Arial"/>
                <w:sz w:val="20"/>
                <w:lang w:val="fr-CI"/>
              </w:rPr>
            </w:pPr>
          </w:p>
          <w:p w14:paraId="7EFF79A3" w14:textId="77777777" w:rsidR="00204650" w:rsidRPr="00947BB3" w:rsidRDefault="00473AF8" w:rsidP="00CD1F2A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>ROCB</w:t>
            </w:r>
          </w:p>
          <w:p w14:paraId="29EA5143" w14:textId="77777777" w:rsidR="00204650" w:rsidRPr="00947BB3" w:rsidRDefault="00204650" w:rsidP="00CD1F2A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947BB3">
              <w:rPr>
                <w:rFonts w:ascii="Arial" w:hAnsi="Arial" w:cs="Arial"/>
                <w:sz w:val="20"/>
                <w:lang w:val="fr-CI"/>
              </w:rPr>
              <w:t xml:space="preserve">WCO </w:t>
            </w:r>
            <w:proofErr w:type="spellStart"/>
            <w:r w:rsidRPr="00947BB3">
              <w:rPr>
                <w:rFonts w:ascii="Arial" w:hAnsi="Arial" w:cs="Arial"/>
                <w:sz w:val="20"/>
                <w:lang w:val="fr-CI"/>
              </w:rPr>
              <w:t>Secretariat</w:t>
            </w:r>
            <w:proofErr w:type="spellEnd"/>
          </w:p>
          <w:p w14:paraId="1D3C3250" w14:textId="77777777" w:rsidR="00204650" w:rsidRPr="00947BB3" w:rsidRDefault="00204650" w:rsidP="00A157E3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  <w:proofErr w:type="spellStart"/>
            <w:r w:rsidRPr="00947BB3">
              <w:rPr>
                <w:rFonts w:ascii="Arial" w:hAnsi="Arial" w:cs="Arial"/>
                <w:sz w:val="20"/>
                <w:lang w:val="fr-CI"/>
              </w:rPr>
              <w:t>Vice-presidency</w:t>
            </w:r>
            <w:proofErr w:type="spellEnd"/>
            <w:r w:rsidRPr="00947BB3">
              <w:rPr>
                <w:rFonts w:ascii="Arial" w:hAnsi="Arial" w:cs="Arial"/>
                <w:sz w:val="20"/>
                <w:lang w:val="fr-CI"/>
              </w:rPr>
              <w:t xml:space="preserve"> </w:t>
            </w:r>
          </w:p>
        </w:tc>
      </w:tr>
      <w:tr w:rsidR="003B64FE" w:rsidRPr="003B64FE" w14:paraId="1A1C022D" w14:textId="77777777" w:rsidTr="00511690">
        <w:trPr>
          <w:trHeight w:val="706"/>
        </w:trPr>
        <w:tc>
          <w:tcPr>
            <w:tcW w:w="991" w:type="dxa"/>
            <w:shd w:val="clear" w:color="auto" w:fill="FFFFFF" w:themeFill="background1"/>
          </w:tcPr>
          <w:p w14:paraId="501ED50A" w14:textId="77777777" w:rsidR="00204650" w:rsidRPr="00947BB3" w:rsidRDefault="001B0E48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2</w:t>
            </w:r>
          </w:p>
        </w:tc>
        <w:tc>
          <w:tcPr>
            <w:tcW w:w="1050" w:type="dxa"/>
            <w:shd w:val="clear" w:color="auto" w:fill="FFFFFF" w:themeFill="background1"/>
          </w:tcPr>
          <w:p w14:paraId="49DFADF5" w14:textId="77777777" w:rsidR="00204650" w:rsidRPr="00947BB3" w:rsidRDefault="00A31ABE" w:rsidP="00204650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09:30</w:t>
            </w:r>
          </w:p>
          <w:p w14:paraId="25217B3A" w14:textId="77777777" w:rsidR="00204650" w:rsidRPr="00947BB3" w:rsidRDefault="00A31ABE" w:rsidP="00204650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 xml:space="preserve">9:50 </w:t>
            </w:r>
            <w:proofErr w:type="spellStart"/>
            <w:r>
              <w:rPr>
                <w:rFonts w:ascii="Arial" w:hAnsi="Arial" w:cs="Arial"/>
                <w:b/>
                <w:lang w:val="fr-CI"/>
              </w:rPr>
              <w:t>a.m</w:t>
            </w:r>
            <w:proofErr w:type="spellEnd"/>
            <w:r>
              <w:rPr>
                <w:rFonts w:ascii="Arial" w:hAnsi="Arial" w:cs="Arial"/>
                <w:b/>
                <w:lang w:val="fr-CI"/>
              </w:rPr>
              <w:t>.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10813724" w14:textId="77777777" w:rsidR="00173F4C" w:rsidRDefault="00173F4C" w:rsidP="00204650">
            <w:pPr>
              <w:pStyle w:val="Paragraphedeliste"/>
              <w:numPr>
                <w:ilvl w:val="0"/>
                <w:numId w:val="1"/>
              </w:numPr>
              <w:spacing w:before="80" w:after="80"/>
              <w:rPr>
                <w:rFonts w:cs="Arial"/>
                <w:sz w:val="20"/>
                <w:lang w:val="fr-FR"/>
              </w:rPr>
            </w:pPr>
            <w:proofErr w:type="spellStart"/>
            <w:r>
              <w:rPr>
                <w:rFonts w:cs="Arial"/>
                <w:sz w:val="20"/>
                <w:lang w:val="fr-FR"/>
              </w:rPr>
              <w:t>Presentation</w:t>
            </w:r>
            <w:proofErr w:type="spellEnd"/>
            <w:r>
              <w:rPr>
                <w:rFonts w:cs="Arial"/>
                <w:sz w:val="20"/>
                <w:lang w:val="fr-FR"/>
              </w:rPr>
              <w:t xml:space="preserve"> of the participants</w:t>
            </w:r>
          </w:p>
          <w:p w14:paraId="482D161A" w14:textId="77777777" w:rsidR="00204650" w:rsidRPr="00947BB3" w:rsidRDefault="00204650" w:rsidP="00204650">
            <w:pPr>
              <w:pStyle w:val="Paragraphedeliste"/>
              <w:numPr>
                <w:ilvl w:val="0"/>
                <w:numId w:val="1"/>
              </w:numPr>
              <w:spacing w:before="80" w:after="80"/>
              <w:rPr>
                <w:rFonts w:cs="Arial"/>
                <w:sz w:val="20"/>
                <w:lang w:val="fr-FR"/>
              </w:rPr>
            </w:pPr>
            <w:proofErr w:type="spellStart"/>
            <w:r w:rsidRPr="00947BB3">
              <w:rPr>
                <w:rFonts w:cs="Arial"/>
                <w:sz w:val="20"/>
                <w:lang w:val="fr-FR"/>
              </w:rPr>
              <w:t>Designation</w:t>
            </w:r>
            <w:proofErr w:type="spellEnd"/>
            <w:r w:rsidRPr="00947BB3">
              <w:rPr>
                <w:rFonts w:cs="Arial"/>
                <w:sz w:val="20"/>
                <w:lang w:val="fr-FR"/>
              </w:rPr>
              <w:t xml:space="preserve"> of the workshop office</w:t>
            </w:r>
          </w:p>
          <w:p w14:paraId="04B5BBDD" w14:textId="77777777" w:rsidR="00204650" w:rsidRPr="00947BB3" w:rsidRDefault="00204650" w:rsidP="00511690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Arial"/>
                <w:sz w:val="20"/>
                <w:lang w:val="fr-FR"/>
              </w:rPr>
            </w:pPr>
            <w:r w:rsidRPr="00947BB3">
              <w:rPr>
                <w:rFonts w:cs="Arial"/>
                <w:sz w:val="20"/>
                <w:lang w:val="fr-FR"/>
              </w:rPr>
              <w:t>Adoption of the draft program</w:t>
            </w:r>
          </w:p>
        </w:tc>
        <w:tc>
          <w:tcPr>
            <w:tcW w:w="2126" w:type="dxa"/>
            <w:shd w:val="clear" w:color="auto" w:fill="FFFFFF" w:themeFill="background1"/>
          </w:tcPr>
          <w:p w14:paraId="4AF4CDA6" w14:textId="77777777" w:rsidR="00184BB1" w:rsidRPr="00947BB3" w:rsidRDefault="00184BB1" w:rsidP="00184BB1">
            <w:pPr>
              <w:spacing w:before="120" w:after="120"/>
              <w:jc w:val="center"/>
              <w:rPr>
                <w:rFonts w:ascii="Arial" w:hAnsi="Arial" w:cs="Arial"/>
                <w:sz w:val="20"/>
                <w:lang w:val="fr-CI"/>
              </w:rPr>
            </w:pPr>
            <w:proofErr w:type="spellStart"/>
            <w:r w:rsidRPr="00947BB3">
              <w:rPr>
                <w:rFonts w:ascii="Arial" w:hAnsi="Arial" w:cs="Arial"/>
                <w:sz w:val="20"/>
                <w:lang w:val="fr-CI"/>
              </w:rPr>
              <w:t>Moderation</w:t>
            </w:r>
            <w:proofErr w:type="spellEnd"/>
            <w:r w:rsidRPr="00947BB3">
              <w:rPr>
                <w:rFonts w:ascii="Arial" w:hAnsi="Arial" w:cs="Arial"/>
                <w:sz w:val="20"/>
                <w:lang w:val="fr-CI"/>
              </w:rPr>
              <w:t xml:space="preserve">: </w:t>
            </w:r>
          </w:p>
          <w:p w14:paraId="2C823445" w14:textId="77777777" w:rsidR="00204650" w:rsidRPr="00947BB3" w:rsidRDefault="00473AF8" w:rsidP="00473AF8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>ROCB</w:t>
            </w:r>
          </w:p>
        </w:tc>
      </w:tr>
      <w:tr w:rsidR="003B64FE" w:rsidRPr="003B64FE" w14:paraId="01A4D65E" w14:textId="77777777" w:rsidTr="00CD1F2A">
        <w:trPr>
          <w:trHeight w:val="479"/>
        </w:trPr>
        <w:tc>
          <w:tcPr>
            <w:tcW w:w="9498" w:type="dxa"/>
            <w:gridSpan w:val="4"/>
            <w:shd w:val="clear" w:color="auto" w:fill="FFFFFF" w:themeFill="background1"/>
          </w:tcPr>
          <w:p w14:paraId="3F8C3A49" w14:textId="77777777" w:rsidR="00204650" w:rsidRPr="003B64FE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20"/>
                <w:lang w:val="fr-CI"/>
              </w:rPr>
            </w:pPr>
            <w:r w:rsidRPr="00947BB3">
              <w:rPr>
                <w:rFonts w:ascii="Arial" w:hAnsi="Arial" w:cs="Arial"/>
                <w:b/>
                <w:sz w:val="20"/>
                <w:lang w:val="fr-CI"/>
              </w:rPr>
              <w:t>INTRODUCTORY SESSION</w:t>
            </w:r>
          </w:p>
        </w:tc>
      </w:tr>
      <w:tr w:rsidR="003B64FE" w:rsidRPr="003B64FE" w14:paraId="63815967" w14:textId="77777777" w:rsidTr="00CD1F2A">
        <w:trPr>
          <w:trHeight w:val="1330"/>
        </w:trPr>
        <w:tc>
          <w:tcPr>
            <w:tcW w:w="991" w:type="dxa"/>
            <w:shd w:val="clear" w:color="auto" w:fill="FFFFFF" w:themeFill="background1"/>
          </w:tcPr>
          <w:p w14:paraId="2BC09171" w14:textId="77777777" w:rsidR="00184BB1" w:rsidRPr="00947BB3" w:rsidRDefault="001B0E48" w:rsidP="00184BB1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3</w:t>
            </w:r>
          </w:p>
        </w:tc>
        <w:tc>
          <w:tcPr>
            <w:tcW w:w="1050" w:type="dxa"/>
            <w:shd w:val="clear" w:color="auto" w:fill="FFFFFF" w:themeFill="background1"/>
          </w:tcPr>
          <w:p w14:paraId="159865DC" w14:textId="77777777" w:rsidR="00184BB1" w:rsidRPr="00947BB3" w:rsidRDefault="00184BB1" w:rsidP="00184BB1">
            <w:pPr>
              <w:rPr>
                <w:rFonts w:ascii="Arial" w:hAnsi="Arial" w:cs="Arial"/>
                <w:b/>
                <w:lang w:val="fr-CI"/>
              </w:rPr>
            </w:pPr>
          </w:p>
          <w:p w14:paraId="128864AE" w14:textId="77777777" w:rsidR="00184BB1" w:rsidRPr="00947BB3" w:rsidRDefault="00511690" w:rsidP="00184BB1">
            <w:pPr>
              <w:rPr>
                <w:rFonts w:ascii="Arial" w:hAnsi="Arial" w:cs="Arial"/>
                <w:b/>
                <w:lang w:val="fr-CI"/>
              </w:rPr>
            </w:pPr>
            <w:r w:rsidRPr="00947BB3">
              <w:rPr>
                <w:rFonts w:ascii="Arial" w:hAnsi="Arial" w:cs="Arial"/>
                <w:b/>
                <w:lang w:val="fr-CI"/>
              </w:rPr>
              <w:t xml:space="preserve"> 9:50 </w:t>
            </w:r>
            <w:proofErr w:type="spellStart"/>
            <w:r w:rsidRPr="00947BB3">
              <w:rPr>
                <w:rFonts w:ascii="Arial" w:hAnsi="Arial" w:cs="Arial"/>
                <w:b/>
                <w:lang w:val="fr-CI"/>
              </w:rPr>
              <w:t>a.m</w:t>
            </w:r>
            <w:proofErr w:type="spellEnd"/>
            <w:r w:rsidRPr="00947BB3">
              <w:rPr>
                <w:rFonts w:ascii="Arial" w:hAnsi="Arial" w:cs="Arial"/>
                <w:b/>
                <w:lang w:val="fr-CI"/>
              </w:rPr>
              <w:t>.</w:t>
            </w:r>
          </w:p>
          <w:p w14:paraId="158B2870" w14:textId="77777777" w:rsidR="00184BB1" w:rsidRPr="00947BB3" w:rsidRDefault="001F2DED" w:rsidP="00184BB1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947BB3">
              <w:rPr>
                <w:rFonts w:ascii="Arial" w:hAnsi="Arial" w:cs="Arial"/>
                <w:b/>
                <w:lang w:val="fr-CI"/>
              </w:rPr>
              <w:t xml:space="preserve"> 10:20 </w:t>
            </w:r>
            <w:proofErr w:type="spellStart"/>
            <w:r w:rsidRPr="00947BB3">
              <w:rPr>
                <w:rFonts w:ascii="Arial" w:hAnsi="Arial" w:cs="Arial"/>
                <w:b/>
                <w:lang w:val="fr-CI"/>
              </w:rPr>
              <w:t>a.m</w:t>
            </w:r>
            <w:proofErr w:type="spellEnd"/>
            <w:r w:rsidRPr="00947BB3">
              <w:rPr>
                <w:rFonts w:ascii="Arial" w:hAnsi="Arial" w:cs="Arial"/>
                <w:b/>
                <w:lang w:val="fr-CI"/>
              </w:rPr>
              <w:t>.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169B1BE2" w14:textId="77777777" w:rsidR="00184BB1" w:rsidRPr="00947BB3" w:rsidRDefault="00184BB1" w:rsidP="009E3C69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Arial"/>
                <w:sz w:val="20"/>
                <w:lang w:val="fr-FR"/>
              </w:rPr>
            </w:pPr>
            <w:proofErr w:type="spellStart"/>
            <w:r w:rsidRPr="00947BB3">
              <w:rPr>
                <w:rFonts w:cs="Arial"/>
                <w:sz w:val="20"/>
                <w:lang w:val="fr-FR"/>
              </w:rPr>
              <w:t>Assessment</w:t>
            </w:r>
            <w:proofErr w:type="spellEnd"/>
            <w:r w:rsidRPr="00947BB3">
              <w:rPr>
                <w:rFonts w:cs="Arial"/>
                <w:sz w:val="20"/>
                <w:lang w:val="fr-FR"/>
              </w:rPr>
              <w:t xml:space="preserve"> of the </w:t>
            </w:r>
            <w:proofErr w:type="spellStart"/>
            <w:r w:rsidRPr="00947BB3">
              <w:rPr>
                <w:rFonts w:cs="Arial"/>
                <w:sz w:val="20"/>
                <w:lang w:val="fr-FR"/>
              </w:rPr>
              <w:t>implementation</w:t>
            </w:r>
            <w:proofErr w:type="spellEnd"/>
            <w:r w:rsidRPr="00947BB3">
              <w:rPr>
                <w:rFonts w:cs="Arial"/>
                <w:sz w:val="20"/>
                <w:lang w:val="fr-FR"/>
              </w:rPr>
              <w:t xml:space="preserve"> of the </w:t>
            </w:r>
            <w:proofErr w:type="spellStart"/>
            <w:r w:rsidRPr="00947BB3">
              <w:rPr>
                <w:rFonts w:cs="Arial"/>
                <w:sz w:val="20"/>
                <w:lang w:val="fr-FR"/>
              </w:rPr>
              <w:t>recommendations</w:t>
            </w:r>
            <w:proofErr w:type="spellEnd"/>
            <w:r w:rsidRPr="00947BB3">
              <w:rPr>
                <w:rFonts w:cs="Arial"/>
                <w:sz w:val="20"/>
                <w:lang w:val="fr-FR"/>
              </w:rPr>
              <w:t xml:space="preserve"> of the 11th </w:t>
            </w:r>
            <w:proofErr w:type="spellStart"/>
            <w:r w:rsidRPr="00947BB3">
              <w:rPr>
                <w:rFonts w:cs="Arial"/>
                <w:sz w:val="20"/>
                <w:lang w:val="fr-FR"/>
              </w:rPr>
              <w:t>virtual</w:t>
            </w:r>
            <w:proofErr w:type="spellEnd"/>
            <w:r w:rsidRPr="00947BB3">
              <w:rPr>
                <w:rFonts w:cs="Arial"/>
                <w:sz w:val="20"/>
                <w:lang w:val="fr-FR"/>
              </w:rPr>
              <w:t xml:space="preserve"> meeting</w:t>
            </w:r>
          </w:p>
          <w:p w14:paraId="578957FF" w14:textId="77777777" w:rsidR="008B0D24" w:rsidRPr="00947BB3" w:rsidRDefault="008B0D24" w:rsidP="008B0D24">
            <w:pPr>
              <w:pStyle w:val="Paragraphedeliste"/>
              <w:spacing w:before="120" w:after="120"/>
              <w:rPr>
                <w:rFonts w:cs="Arial"/>
                <w:sz w:val="20"/>
                <w:lang w:val="fr-FR"/>
              </w:rPr>
            </w:pPr>
          </w:p>
          <w:p w14:paraId="4B01BE3F" w14:textId="77777777" w:rsidR="008B0D24" w:rsidRPr="00947BB3" w:rsidRDefault="004F7715" w:rsidP="004F7715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CI"/>
              </w:rPr>
              <w:t>D</w:t>
            </w:r>
            <w:r w:rsidRPr="004F7715">
              <w:rPr>
                <w:rFonts w:cs="Arial"/>
                <w:sz w:val="20"/>
                <w:lang w:val="fr-CI"/>
              </w:rPr>
              <w:t>iscussion</w:t>
            </w:r>
          </w:p>
        </w:tc>
        <w:tc>
          <w:tcPr>
            <w:tcW w:w="2126" w:type="dxa"/>
            <w:shd w:val="clear" w:color="auto" w:fill="FFFFFF" w:themeFill="background1"/>
          </w:tcPr>
          <w:p w14:paraId="1CEC4890" w14:textId="77777777" w:rsidR="00473AF8" w:rsidRPr="00947BB3" w:rsidRDefault="00473AF8" w:rsidP="00473AF8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>ROCB</w:t>
            </w:r>
          </w:p>
          <w:p w14:paraId="2FA86F57" w14:textId="77777777" w:rsidR="00D2239A" w:rsidRPr="00947BB3" w:rsidRDefault="00D2239A" w:rsidP="000077F4">
            <w:pPr>
              <w:spacing w:before="80"/>
              <w:jc w:val="center"/>
              <w:rPr>
                <w:rFonts w:ascii="Arial" w:hAnsi="Arial" w:cs="Arial"/>
                <w:sz w:val="20"/>
                <w:lang w:val="fr-CI"/>
              </w:rPr>
            </w:pPr>
          </w:p>
          <w:p w14:paraId="6BC42AD4" w14:textId="77777777" w:rsidR="00473AF8" w:rsidRPr="00473AF8" w:rsidRDefault="00473AF8" w:rsidP="00473AF8">
            <w:pPr>
              <w:spacing w:before="80"/>
              <w:rPr>
                <w:rFonts w:ascii="Arial" w:hAnsi="Arial" w:cs="Arial"/>
                <w:sz w:val="14"/>
                <w:lang w:val="fr-CI"/>
              </w:rPr>
            </w:pPr>
          </w:p>
          <w:p w14:paraId="5FABF921" w14:textId="77777777" w:rsidR="00D2239A" w:rsidRPr="00947BB3" w:rsidRDefault="00D2239A" w:rsidP="00473AF8">
            <w:pPr>
              <w:spacing w:before="80"/>
              <w:rPr>
                <w:rFonts w:ascii="Arial" w:hAnsi="Arial" w:cs="Arial"/>
                <w:sz w:val="20"/>
                <w:lang w:val="fr-CI"/>
              </w:rPr>
            </w:pPr>
            <w:r w:rsidRPr="00947BB3">
              <w:rPr>
                <w:rFonts w:ascii="Arial" w:hAnsi="Arial" w:cs="Arial"/>
                <w:sz w:val="20"/>
                <w:lang w:val="fr-CI"/>
              </w:rPr>
              <w:t>All participants</w:t>
            </w:r>
          </w:p>
        </w:tc>
      </w:tr>
      <w:tr w:rsidR="003B64FE" w:rsidRPr="003B64FE" w14:paraId="304E6AE8" w14:textId="77777777" w:rsidTr="00CD1F2A">
        <w:trPr>
          <w:trHeight w:val="731"/>
        </w:trPr>
        <w:tc>
          <w:tcPr>
            <w:tcW w:w="991" w:type="dxa"/>
            <w:shd w:val="clear" w:color="auto" w:fill="FFFFFF" w:themeFill="background1"/>
          </w:tcPr>
          <w:p w14:paraId="744FAC44" w14:textId="77777777" w:rsidR="00204650" w:rsidRPr="00947BB3" w:rsidRDefault="001B0E48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4</w:t>
            </w:r>
          </w:p>
        </w:tc>
        <w:tc>
          <w:tcPr>
            <w:tcW w:w="1050" w:type="dxa"/>
            <w:shd w:val="clear" w:color="auto" w:fill="FFFFFF" w:themeFill="background1"/>
          </w:tcPr>
          <w:p w14:paraId="2F90A377" w14:textId="77777777" w:rsidR="00204650" w:rsidRPr="00947BB3" w:rsidRDefault="00385BD6" w:rsidP="00CD1F2A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 xml:space="preserve">10:20 </w:t>
            </w:r>
            <w:proofErr w:type="spellStart"/>
            <w:r>
              <w:rPr>
                <w:rFonts w:ascii="Arial" w:hAnsi="Arial" w:cs="Arial"/>
                <w:b/>
                <w:lang w:val="fr-CI"/>
              </w:rPr>
              <w:t>a.m</w:t>
            </w:r>
            <w:proofErr w:type="spellEnd"/>
            <w:r>
              <w:rPr>
                <w:rFonts w:ascii="Arial" w:hAnsi="Arial" w:cs="Arial"/>
                <w:b/>
                <w:lang w:val="fr-CI"/>
              </w:rPr>
              <w:t>.</w:t>
            </w:r>
          </w:p>
          <w:p w14:paraId="5ADBE252" w14:textId="77777777" w:rsidR="00204650" w:rsidRPr="00947BB3" w:rsidRDefault="000A1CAB" w:rsidP="00511690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947BB3">
              <w:rPr>
                <w:rFonts w:ascii="Arial" w:hAnsi="Arial" w:cs="Arial"/>
                <w:b/>
                <w:lang w:val="fr-CI"/>
              </w:rPr>
              <w:t xml:space="preserve">10:50 </w:t>
            </w:r>
            <w:proofErr w:type="spellStart"/>
            <w:r w:rsidRPr="00947BB3">
              <w:rPr>
                <w:rFonts w:ascii="Arial" w:hAnsi="Arial" w:cs="Arial"/>
                <w:b/>
                <w:lang w:val="fr-CI"/>
              </w:rPr>
              <w:t>a.m</w:t>
            </w:r>
            <w:proofErr w:type="spellEnd"/>
            <w:r w:rsidRPr="00947BB3">
              <w:rPr>
                <w:rFonts w:ascii="Arial" w:hAnsi="Arial" w:cs="Arial"/>
                <w:b/>
                <w:lang w:val="fr-CI"/>
              </w:rPr>
              <w:t>.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408658AD" w14:textId="77777777" w:rsidR="008F0B76" w:rsidRPr="00947BB3" w:rsidRDefault="008F0B76" w:rsidP="008F0B76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Arial"/>
                <w:sz w:val="20"/>
                <w:lang w:val="fr-FR"/>
              </w:rPr>
            </w:pPr>
            <w:proofErr w:type="spellStart"/>
            <w:r w:rsidRPr="00947BB3">
              <w:rPr>
                <w:rFonts w:cs="Arial"/>
                <w:sz w:val="20"/>
                <w:lang w:val="fr-FR"/>
              </w:rPr>
              <w:t>Activities</w:t>
            </w:r>
            <w:proofErr w:type="spellEnd"/>
            <w:r w:rsidRPr="00947BB3">
              <w:rPr>
                <w:rFonts w:cs="Arial"/>
                <w:sz w:val="20"/>
                <w:lang w:val="fr-FR"/>
              </w:rPr>
              <w:t xml:space="preserve"> of regional structures in </w:t>
            </w:r>
            <w:proofErr w:type="spellStart"/>
            <w:r w:rsidRPr="00947BB3">
              <w:rPr>
                <w:rFonts w:cs="Arial"/>
                <w:sz w:val="20"/>
                <w:lang w:val="fr-FR"/>
              </w:rPr>
              <w:t>terms</w:t>
            </w:r>
            <w:proofErr w:type="spellEnd"/>
            <w:r w:rsidRPr="00947BB3">
              <w:rPr>
                <w:rFonts w:cs="Arial"/>
                <w:sz w:val="20"/>
                <w:lang w:val="fr-FR"/>
              </w:rPr>
              <w:t xml:space="preserve"> of capacity building.</w:t>
            </w:r>
          </w:p>
          <w:p w14:paraId="7D04CC78" w14:textId="77777777" w:rsidR="008B0D24" w:rsidRDefault="008B0D24" w:rsidP="008F0B76">
            <w:pPr>
              <w:pStyle w:val="Commentaire"/>
              <w:rPr>
                <w:rFonts w:cs="Arial"/>
                <w:i/>
                <w:color w:val="FF0000"/>
                <w:lang w:val="fr-BE"/>
              </w:rPr>
            </w:pPr>
          </w:p>
          <w:p w14:paraId="3C251FD0" w14:textId="77777777" w:rsidR="00385BD6" w:rsidRPr="00385BD6" w:rsidRDefault="00385BD6" w:rsidP="008F0B76">
            <w:pPr>
              <w:pStyle w:val="Commentaire"/>
              <w:rPr>
                <w:rFonts w:cs="Arial"/>
                <w:i/>
                <w:color w:val="FF0000"/>
                <w:sz w:val="12"/>
                <w:lang w:val="fr-BE"/>
              </w:rPr>
            </w:pPr>
          </w:p>
          <w:p w14:paraId="77425117" w14:textId="77777777" w:rsidR="00204650" w:rsidRPr="003B64FE" w:rsidRDefault="004F7715" w:rsidP="00C730BD">
            <w:pPr>
              <w:pStyle w:val="Commentaire"/>
              <w:numPr>
                <w:ilvl w:val="0"/>
                <w:numId w:val="5"/>
              </w:numPr>
              <w:rPr>
                <w:rFonts w:cs="Arial"/>
                <w:i/>
                <w:color w:val="FF0000"/>
                <w:lang w:val="fr-BE"/>
              </w:rPr>
            </w:pPr>
            <w:r w:rsidRPr="004F7715">
              <w:rPr>
                <w:rFonts w:cs="Arial"/>
                <w:lang w:val="fr-CI"/>
              </w:rPr>
              <w:t>Discussion</w:t>
            </w:r>
            <w:r>
              <w:rPr>
                <w:rFonts w:cs="Arial"/>
                <w:lang w:val="fr-CI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14:paraId="462DDA17" w14:textId="77777777" w:rsidR="008F0B76" w:rsidRPr="00947BB3" w:rsidRDefault="00473AF8" w:rsidP="008F0B76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RTC</w:t>
            </w:r>
            <w:r w:rsidR="008F0B76" w:rsidRPr="00947BB3">
              <w:rPr>
                <w:rFonts w:ascii="Arial" w:hAnsi="Arial" w:cs="Arial"/>
                <w:sz w:val="20"/>
              </w:rPr>
              <w:t xml:space="preserve"> Abuja</w:t>
            </w:r>
          </w:p>
          <w:p w14:paraId="68146C36" w14:textId="77777777" w:rsidR="00123093" w:rsidRPr="00947BB3" w:rsidRDefault="00473AF8" w:rsidP="008F0B76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RTC</w:t>
            </w:r>
            <w:r w:rsidR="008F0B76" w:rsidRPr="00947BB3">
              <w:rPr>
                <w:rFonts w:ascii="Arial" w:hAnsi="Arial" w:cs="Arial"/>
                <w:sz w:val="20"/>
              </w:rPr>
              <w:t xml:space="preserve"> Brazzaville </w:t>
            </w:r>
          </w:p>
          <w:p w14:paraId="728834DF" w14:textId="77777777" w:rsidR="008F0B76" w:rsidRPr="00947BB3" w:rsidRDefault="00473AF8" w:rsidP="008F0B76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RTC</w:t>
            </w:r>
            <w:r w:rsidR="008F0B76" w:rsidRPr="00947BB3">
              <w:rPr>
                <w:rFonts w:ascii="Arial" w:hAnsi="Arial" w:cs="Arial"/>
                <w:sz w:val="20"/>
              </w:rPr>
              <w:t xml:space="preserve"> Ouagadougou </w:t>
            </w:r>
          </w:p>
          <w:p w14:paraId="6E61465F" w14:textId="77777777" w:rsidR="00D2239A" w:rsidRPr="00947BB3" w:rsidRDefault="00D2239A" w:rsidP="00CD1F2A">
            <w:pPr>
              <w:spacing w:before="80"/>
              <w:jc w:val="center"/>
              <w:rPr>
                <w:rFonts w:ascii="Arial" w:hAnsi="Arial" w:cs="Arial"/>
                <w:sz w:val="2"/>
                <w:lang w:val="fr-CI"/>
              </w:rPr>
            </w:pPr>
          </w:p>
          <w:p w14:paraId="24D591FD" w14:textId="77777777" w:rsidR="00D2239A" w:rsidRPr="003B64FE" w:rsidRDefault="00D2239A" w:rsidP="00D2239A">
            <w:pPr>
              <w:spacing w:before="80"/>
              <w:rPr>
                <w:rFonts w:ascii="Arial" w:hAnsi="Arial" w:cs="Arial"/>
                <w:color w:val="FF0000"/>
                <w:sz w:val="20"/>
                <w:lang w:val="fr-CI"/>
              </w:rPr>
            </w:pPr>
            <w:r w:rsidRPr="00947BB3">
              <w:rPr>
                <w:rFonts w:ascii="Arial" w:hAnsi="Arial" w:cs="Arial"/>
                <w:sz w:val="20"/>
                <w:lang w:val="fr-CI"/>
              </w:rPr>
              <w:t>All participants</w:t>
            </w:r>
          </w:p>
        </w:tc>
      </w:tr>
      <w:tr w:rsidR="003B64FE" w:rsidRPr="003B64FE" w14:paraId="1155325C" w14:textId="77777777" w:rsidTr="002E717E">
        <w:trPr>
          <w:trHeight w:val="1133"/>
        </w:trPr>
        <w:tc>
          <w:tcPr>
            <w:tcW w:w="991" w:type="dxa"/>
            <w:shd w:val="clear" w:color="auto" w:fill="FFFFFF" w:themeFill="background1"/>
          </w:tcPr>
          <w:p w14:paraId="4B681182" w14:textId="77777777" w:rsidR="008F0B76" w:rsidRPr="002F3F7E" w:rsidRDefault="001B0E48" w:rsidP="008F0B76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lastRenderedPageBreak/>
              <w:t>5</w:t>
            </w:r>
          </w:p>
        </w:tc>
        <w:tc>
          <w:tcPr>
            <w:tcW w:w="1050" w:type="dxa"/>
            <w:shd w:val="clear" w:color="auto" w:fill="FFFFFF" w:themeFill="background1"/>
          </w:tcPr>
          <w:p w14:paraId="72749026" w14:textId="77777777" w:rsidR="008F0B76" w:rsidRPr="002F3F7E" w:rsidRDefault="00511690" w:rsidP="008F0B76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2F3F7E">
              <w:rPr>
                <w:rFonts w:ascii="Arial" w:hAnsi="Arial" w:cs="Arial"/>
                <w:b/>
                <w:lang w:val="fr-CI"/>
              </w:rPr>
              <w:t xml:space="preserve">10:50 </w:t>
            </w:r>
            <w:proofErr w:type="spellStart"/>
            <w:r w:rsidRPr="002F3F7E">
              <w:rPr>
                <w:rFonts w:ascii="Arial" w:hAnsi="Arial" w:cs="Arial"/>
                <w:b/>
                <w:lang w:val="fr-CI"/>
              </w:rPr>
              <w:t>a.m</w:t>
            </w:r>
            <w:proofErr w:type="spellEnd"/>
            <w:r w:rsidRPr="002F3F7E">
              <w:rPr>
                <w:rFonts w:ascii="Arial" w:hAnsi="Arial" w:cs="Arial"/>
                <w:b/>
                <w:lang w:val="fr-CI"/>
              </w:rPr>
              <w:t>.</w:t>
            </w:r>
          </w:p>
          <w:p w14:paraId="7CCAFF88" w14:textId="77777777" w:rsidR="008F0B76" w:rsidRPr="002F3F7E" w:rsidRDefault="008F0B76" w:rsidP="008F0B76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2F3F7E">
              <w:rPr>
                <w:rFonts w:ascii="Arial" w:hAnsi="Arial" w:cs="Arial"/>
                <w:b/>
                <w:lang w:val="fr-CI"/>
              </w:rPr>
              <w:t xml:space="preserve">11:20 </w:t>
            </w:r>
            <w:proofErr w:type="spellStart"/>
            <w:r w:rsidRPr="002F3F7E">
              <w:rPr>
                <w:rFonts w:ascii="Arial" w:hAnsi="Arial" w:cs="Arial"/>
                <w:b/>
                <w:lang w:val="fr-CI"/>
              </w:rPr>
              <w:t>a.m</w:t>
            </w:r>
            <w:proofErr w:type="spellEnd"/>
            <w:r w:rsidRPr="002F3F7E">
              <w:rPr>
                <w:rFonts w:ascii="Arial" w:hAnsi="Arial" w:cs="Arial"/>
                <w:b/>
                <w:lang w:val="fr-CI"/>
              </w:rPr>
              <w:t>.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12B9FCD2" w14:textId="77777777" w:rsidR="008F0B76" w:rsidRPr="002F3F7E" w:rsidRDefault="008F0B76" w:rsidP="008F0B76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Arial"/>
                <w:sz w:val="20"/>
                <w:lang w:val="fr-FR"/>
              </w:rPr>
            </w:pPr>
            <w:r w:rsidRPr="002F3F7E">
              <w:rPr>
                <w:rFonts w:cs="Arial"/>
                <w:sz w:val="20"/>
                <w:lang w:val="fr-FR"/>
              </w:rPr>
              <w:t xml:space="preserve">Report of the Secretariat on WCO Capacity Building </w:t>
            </w:r>
            <w:proofErr w:type="spellStart"/>
            <w:r w:rsidRPr="002F3F7E">
              <w:rPr>
                <w:rFonts w:cs="Arial"/>
                <w:sz w:val="20"/>
                <w:lang w:val="fr-FR"/>
              </w:rPr>
              <w:t>Activities</w:t>
            </w:r>
            <w:proofErr w:type="spellEnd"/>
            <w:r w:rsidRPr="002F3F7E">
              <w:rPr>
                <w:rFonts w:cs="Arial"/>
                <w:sz w:val="20"/>
                <w:lang w:val="fr-FR"/>
              </w:rPr>
              <w:t xml:space="preserve"> in the WCA Region.</w:t>
            </w:r>
          </w:p>
          <w:p w14:paraId="0424B3DF" w14:textId="77777777" w:rsidR="00C730BD" w:rsidRPr="002F3F7E" w:rsidRDefault="00C730BD" w:rsidP="00C730BD">
            <w:pPr>
              <w:pStyle w:val="Paragraphedeliste"/>
              <w:spacing w:before="120" w:after="120"/>
              <w:rPr>
                <w:rFonts w:cs="Arial"/>
                <w:sz w:val="20"/>
                <w:lang w:val="fr-FR"/>
              </w:rPr>
            </w:pPr>
          </w:p>
          <w:p w14:paraId="0F15329A" w14:textId="77777777" w:rsidR="00184955" w:rsidRPr="002F3F7E" w:rsidRDefault="004F7715" w:rsidP="00D655BB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CI"/>
              </w:rPr>
              <w:t>D</w:t>
            </w:r>
            <w:r w:rsidRPr="004F7715">
              <w:rPr>
                <w:rFonts w:cs="Arial"/>
                <w:sz w:val="20"/>
                <w:lang w:val="fr-CI"/>
              </w:rPr>
              <w:t>iscussion</w:t>
            </w:r>
          </w:p>
        </w:tc>
        <w:tc>
          <w:tcPr>
            <w:tcW w:w="2126" w:type="dxa"/>
            <w:shd w:val="clear" w:color="auto" w:fill="FFFFFF" w:themeFill="background1"/>
          </w:tcPr>
          <w:p w14:paraId="3B430773" w14:textId="77777777" w:rsidR="00D2239A" w:rsidRPr="002F3F7E" w:rsidRDefault="008F0B76" w:rsidP="008F0B76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F3F7E">
              <w:rPr>
                <w:rFonts w:ascii="Arial" w:hAnsi="Arial" w:cs="Arial"/>
                <w:sz w:val="20"/>
              </w:rPr>
              <w:t>WCO Secretariat</w:t>
            </w:r>
          </w:p>
          <w:p w14:paraId="1581A7E3" w14:textId="77777777" w:rsidR="00D2239A" w:rsidRPr="002F3F7E" w:rsidRDefault="00D2239A" w:rsidP="008F0B76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2A127287" w14:textId="77777777" w:rsidR="00D2239A" w:rsidRPr="002F3F7E" w:rsidRDefault="00D2239A" w:rsidP="008F0B76">
            <w:pPr>
              <w:spacing w:before="120" w:after="120"/>
              <w:rPr>
                <w:rFonts w:ascii="Arial" w:hAnsi="Arial" w:cs="Arial"/>
                <w:sz w:val="12"/>
              </w:rPr>
            </w:pPr>
          </w:p>
          <w:p w14:paraId="20C06E53" w14:textId="77777777" w:rsidR="008F0B76" w:rsidRPr="002F3F7E" w:rsidRDefault="00D2239A" w:rsidP="00D2239A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F3F7E">
              <w:rPr>
                <w:rFonts w:ascii="Arial" w:hAnsi="Arial" w:cs="Arial"/>
                <w:sz w:val="20"/>
                <w:lang w:val="fr-CI"/>
              </w:rPr>
              <w:t>All participants</w:t>
            </w:r>
          </w:p>
        </w:tc>
      </w:tr>
      <w:tr w:rsidR="003B64FE" w:rsidRPr="003B64FE" w14:paraId="30750934" w14:textId="77777777" w:rsidTr="00BA64D0">
        <w:trPr>
          <w:trHeight w:val="550"/>
        </w:trPr>
        <w:tc>
          <w:tcPr>
            <w:tcW w:w="9498" w:type="dxa"/>
            <w:gridSpan w:val="4"/>
            <w:tcBorders>
              <w:top w:val="triple" w:sz="4" w:space="0" w:color="auto"/>
            </w:tcBorders>
            <w:shd w:val="clear" w:color="auto" w:fill="FFFFFF" w:themeFill="background1"/>
          </w:tcPr>
          <w:p w14:paraId="0C799C7C" w14:textId="77777777" w:rsidR="00204650" w:rsidRPr="003B64FE" w:rsidRDefault="00204650" w:rsidP="008415C3">
            <w:pPr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20"/>
                <w:lang w:val="fr-CI"/>
              </w:rPr>
            </w:pPr>
            <w:r w:rsidRPr="0079743B">
              <w:rPr>
                <w:rFonts w:ascii="Arial" w:hAnsi="Arial" w:cs="Arial"/>
                <w:b/>
                <w:sz w:val="20"/>
                <w:lang w:val="fr-CI"/>
              </w:rPr>
              <w:t xml:space="preserve">SESSION 2: Evolution of the </w:t>
            </w:r>
            <w:proofErr w:type="spellStart"/>
            <w:r w:rsidRPr="0079743B">
              <w:rPr>
                <w:rFonts w:ascii="Arial" w:hAnsi="Arial" w:cs="Arial"/>
                <w:b/>
                <w:sz w:val="20"/>
                <w:lang w:val="fr-CI"/>
              </w:rPr>
              <w:t>regional</w:t>
            </w:r>
            <w:proofErr w:type="spellEnd"/>
            <w:r w:rsidRPr="0079743B">
              <w:rPr>
                <w:rFonts w:ascii="Arial" w:hAnsi="Arial" w:cs="Arial"/>
                <w:b/>
                <w:sz w:val="20"/>
                <w:lang w:val="fr-CI"/>
              </w:rPr>
              <w:t xml:space="preserve"> </w:t>
            </w:r>
            <w:proofErr w:type="spellStart"/>
            <w:r w:rsidRPr="0079743B">
              <w:rPr>
                <w:rFonts w:ascii="Arial" w:hAnsi="Arial" w:cs="Arial"/>
                <w:b/>
                <w:sz w:val="20"/>
                <w:lang w:val="fr-CI"/>
              </w:rPr>
              <w:t>strategy</w:t>
            </w:r>
            <w:proofErr w:type="spellEnd"/>
          </w:p>
        </w:tc>
      </w:tr>
      <w:tr w:rsidR="003B64FE" w:rsidRPr="003B64FE" w14:paraId="6488DF3C" w14:textId="77777777" w:rsidTr="009D797B">
        <w:tc>
          <w:tcPr>
            <w:tcW w:w="991" w:type="dxa"/>
            <w:tcBorders>
              <w:top w:val="triple" w:sz="4" w:space="0" w:color="auto"/>
            </w:tcBorders>
            <w:shd w:val="clear" w:color="auto" w:fill="BFBFBF" w:themeFill="background1" w:themeFillShade="BF"/>
          </w:tcPr>
          <w:p w14:paraId="14EEE6A9" w14:textId="77777777" w:rsidR="00204650" w:rsidRPr="0079743B" w:rsidRDefault="00204650" w:rsidP="00CD1F2A">
            <w:pPr>
              <w:rPr>
                <w:rFonts w:ascii="Arial" w:hAnsi="Arial" w:cs="Arial"/>
                <w:b/>
                <w:sz w:val="20"/>
                <w:lang w:val="fr-CI"/>
              </w:rPr>
            </w:pPr>
            <w:r w:rsidRPr="0079743B">
              <w:rPr>
                <w:rFonts w:ascii="Arial" w:hAnsi="Arial" w:cs="Arial"/>
                <w:b/>
                <w:sz w:val="20"/>
                <w:lang w:val="fr-CI"/>
              </w:rPr>
              <w:t>POINTS</w:t>
            </w:r>
          </w:p>
        </w:tc>
        <w:tc>
          <w:tcPr>
            <w:tcW w:w="1050" w:type="dxa"/>
            <w:shd w:val="clear" w:color="auto" w:fill="BFBFBF" w:themeFill="background1" w:themeFillShade="BF"/>
          </w:tcPr>
          <w:p w14:paraId="2C13A1E9" w14:textId="77777777" w:rsidR="00204650" w:rsidRPr="0079743B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79743B">
              <w:rPr>
                <w:rFonts w:ascii="Arial" w:hAnsi="Arial" w:cs="Arial"/>
                <w:b/>
                <w:sz w:val="20"/>
                <w:lang w:val="fr-CI"/>
              </w:rPr>
              <w:t>TIME</w:t>
            </w:r>
          </w:p>
        </w:tc>
        <w:tc>
          <w:tcPr>
            <w:tcW w:w="5331" w:type="dxa"/>
            <w:shd w:val="clear" w:color="auto" w:fill="BFBFBF" w:themeFill="background1" w:themeFillShade="BF"/>
          </w:tcPr>
          <w:p w14:paraId="08372A2F" w14:textId="77777777" w:rsidR="00204650" w:rsidRPr="0079743B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79743B">
              <w:rPr>
                <w:rFonts w:ascii="Arial" w:hAnsi="Arial" w:cs="Arial"/>
                <w:b/>
                <w:sz w:val="20"/>
                <w:lang w:val="fr-CI"/>
              </w:rPr>
              <w:t xml:space="preserve">ACTIVITIES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75A0BF0" w14:textId="77777777" w:rsidR="00204650" w:rsidRPr="0079743B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79743B">
              <w:rPr>
                <w:rFonts w:ascii="Arial" w:hAnsi="Arial" w:cs="Arial"/>
                <w:b/>
                <w:sz w:val="20"/>
                <w:lang w:val="fr-CI"/>
              </w:rPr>
              <w:t>SPEAKERS</w:t>
            </w:r>
          </w:p>
        </w:tc>
      </w:tr>
      <w:tr w:rsidR="003B64FE" w:rsidRPr="003B64FE" w14:paraId="4B30934B" w14:textId="77777777" w:rsidTr="009049AC">
        <w:trPr>
          <w:trHeight w:val="1404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E8F3F5" w14:textId="77777777" w:rsidR="008F0B76" w:rsidRPr="0079743B" w:rsidRDefault="001B0E48" w:rsidP="008F0B76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6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E4052E" w14:textId="77777777" w:rsidR="008F0B76" w:rsidRPr="0079743B" w:rsidRDefault="00671263" w:rsidP="008F0B76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79743B">
              <w:rPr>
                <w:rFonts w:ascii="Arial" w:hAnsi="Arial" w:cs="Arial"/>
                <w:b/>
                <w:lang w:val="fr-CI"/>
              </w:rPr>
              <w:t xml:space="preserve">11:20 </w:t>
            </w:r>
            <w:proofErr w:type="spellStart"/>
            <w:r w:rsidRPr="0079743B">
              <w:rPr>
                <w:rFonts w:ascii="Arial" w:hAnsi="Arial" w:cs="Arial"/>
                <w:b/>
                <w:lang w:val="fr-CI"/>
              </w:rPr>
              <w:t>a.m</w:t>
            </w:r>
            <w:proofErr w:type="spellEnd"/>
            <w:r w:rsidRPr="0079743B">
              <w:rPr>
                <w:rFonts w:ascii="Arial" w:hAnsi="Arial" w:cs="Arial"/>
                <w:b/>
                <w:lang w:val="fr-CI"/>
              </w:rPr>
              <w:t>.</w:t>
            </w:r>
          </w:p>
          <w:p w14:paraId="16A75CE7" w14:textId="77777777" w:rsidR="008F0B76" w:rsidRPr="0079743B" w:rsidRDefault="00811723" w:rsidP="00D464E1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 xml:space="preserve">11:45 </w:t>
            </w:r>
            <w:proofErr w:type="spellStart"/>
            <w:r>
              <w:rPr>
                <w:rFonts w:ascii="Arial" w:hAnsi="Arial" w:cs="Arial"/>
                <w:b/>
                <w:lang w:val="fr-CI"/>
              </w:rPr>
              <w:t>a.m</w:t>
            </w:r>
            <w:proofErr w:type="spellEnd"/>
            <w:r>
              <w:rPr>
                <w:rFonts w:ascii="Arial" w:hAnsi="Arial" w:cs="Arial"/>
                <w:b/>
                <w:lang w:val="fr-CI"/>
              </w:rPr>
              <w:t>.</w:t>
            </w:r>
          </w:p>
        </w:tc>
        <w:tc>
          <w:tcPr>
            <w:tcW w:w="53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A3BD52" w14:textId="77777777" w:rsidR="002A1045" w:rsidRPr="0079743B" w:rsidRDefault="008F0B76" w:rsidP="009D797B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cs="Arial"/>
                <w:i/>
                <w:sz w:val="18"/>
                <w:lang w:val="fr-FR"/>
              </w:rPr>
            </w:pPr>
            <w:r w:rsidRPr="0079743B">
              <w:rPr>
                <w:rFonts w:cs="Arial"/>
                <w:sz w:val="20"/>
                <w:lang w:val="fr-FR"/>
              </w:rPr>
              <w:t xml:space="preserve">ROCB report on its capacity building </w:t>
            </w:r>
            <w:proofErr w:type="spellStart"/>
            <w:r w:rsidRPr="0079743B">
              <w:rPr>
                <w:rFonts w:cs="Arial"/>
                <w:sz w:val="20"/>
                <w:lang w:val="fr-FR"/>
              </w:rPr>
              <w:t>activities</w:t>
            </w:r>
            <w:proofErr w:type="spellEnd"/>
            <w:r w:rsidRPr="0079743B">
              <w:rPr>
                <w:rFonts w:cs="Arial"/>
                <w:sz w:val="20"/>
                <w:lang w:val="fr-FR"/>
              </w:rPr>
              <w:t xml:space="preserve"> in the WCA Region</w:t>
            </w:r>
          </w:p>
          <w:p w14:paraId="7DA2BD7D" w14:textId="77777777" w:rsidR="00C730BD" w:rsidRPr="0079743B" w:rsidRDefault="00C730BD" w:rsidP="00C730BD">
            <w:pPr>
              <w:pStyle w:val="Paragraphedeliste"/>
              <w:spacing w:before="120" w:after="120"/>
              <w:jc w:val="both"/>
              <w:rPr>
                <w:rFonts w:cs="Arial"/>
                <w:i/>
                <w:sz w:val="18"/>
                <w:lang w:val="fr-FR"/>
              </w:rPr>
            </w:pPr>
          </w:p>
          <w:p w14:paraId="674C6848" w14:textId="77777777" w:rsidR="008B0D24" w:rsidRPr="0079743B" w:rsidRDefault="004F7715" w:rsidP="0076100D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cs="Arial"/>
                <w:i/>
                <w:sz w:val="18"/>
                <w:lang w:val="fr-FR"/>
              </w:rPr>
            </w:pPr>
            <w:r>
              <w:rPr>
                <w:rFonts w:cs="Arial"/>
                <w:sz w:val="20"/>
                <w:lang w:val="fr-CI"/>
              </w:rPr>
              <w:t>D</w:t>
            </w:r>
            <w:r w:rsidRPr="004F7715">
              <w:rPr>
                <w:rFonts w:cs="Arial"/>
                <w:sz w:val="20"/>
                <w:lang w:val="fr-CI"/>
              </w:rPr>
              <w:t>iscussion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49865E" w14:textId="77777777" w:rsidR="008F0B76" w:rsidRPr="0079743B" w:rsidRDefault="008F0B76" w:rsidP="008F0B76">
            <w:pPr>
              <w:spacing w:before="120" w:after="120"/>
              <w:rPr>
                <w:rFonts w:ascii="Arial" w:hAnsi="Arial" w:cs="Arial"/>
                <w:sz w:val="8"/>
                <w:lang w:val="fr-CI"/>
              </w:rPr>
            </w:pPr>
          </w:p>
          <w:p w14:paraId="14B4B9CA" w14:textId="77777777" w:rsidR="00473AF8" w:rsidRPr="00947BB3" w:rsidRDefault="00473AF8" w:rsidP="00473AF8">
            <w:pPr>
              <w:spacing w:before="80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>ROCB</w:t>
            </w:r>
          </w:p>
          <w:p w14:paraId="744834C0" w14:textId="77777777" w:rsidR="00D2239A" w:rsidRPr="009D797B" w:rsidRDefault="00D2239A" w:rsidP="000077F4">
            <w:pPr>
              <w:spacing w:before="120" w:after="120"/>
              <w:rPr>
                <w:rFonts w:ascii="Arial" w:hAnsi="Arial" w:cs="Arial"/>
                <w:sz w:val="8"/>
                <w:lang w:val="fr-CI"/>
              </w:rPr>
            </w:pPr>
          </w:p>
          <w:p w14:paraId="111C96B3" w14:textId="77777777" w:rsidR="00D2239A" w:rsidRPr="0079743B" w:rsidRDefault="00D2239A" w:rsidP="000077F4">
            <w:pPr>
              <w:spacing w:before="120" w:after="120"/>
              <w:rPr>
                <w:rFonts w:ascii="Arial" w:hAnsi="Arial" w:cs="Arial"/>
                <w:sz w:val="6"/>
                <w:lang w:val="fr-CI"/>
              </w:rPr>
            </w:pPr>
          </w:p>
          <w:p w14:paraId="10CE08B4" w14:textId="77777777" w:rsidR="00D2239A" w:rsidRPr="0079743B" w:rsidRDefault="00D2239A" w:rsidP="000077F4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79743B">
              <w:rPr>
                <w:rFonts w:ascii="Arial" w:hAnsi="Arial" w:cs="Arial"/>
                <w:sz w:val="20"/>
                <w:lang w:val="fr-CI"/>
              </w:rPr>
              <w:t>All participants</w:t>
            </w:r>
          </w:p>
        </w:tc>
      </w:tr>
      <w:tr w:rsidR="003B64FE" w:rsidRPr="003B64FE" w14:paraId="4D55DC73" w14:textId="77777777" w:rsidTr="00CD1F2A">
        <w:trPr>
          <w:trHeight w:val="847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8F7D0A" w14:textId="77777777" w:rsidR="008F0B76" w:rsidRPr="00A55A72" w:rsidRDefault="001B0E48" w:rsidP="008F0B76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7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BCA57A" w14:textId="77777777" w:rsidR="008F0B76" w:rsidRPr="00A55A72" w:rsidRDefault="00811723" w:rsidP="008F0B76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 xml:space="preserve">11:45 </w:t>
            </w:r>
            <w:proofErr w:type="spellStart"/>
            <w:r>
              <w:rPr>
                <w:rFonts w:ascii="Arial" w:hAnsi="Arial" w:cs="Arial"/>
                <w:b/>
                <w:lang w:val="fr-CI"/>
              </w:rPr>
              <w:t>a.m</w:t>
            </w:r>
            <w:proofErr w:type="spellEnd"/>
            <w:r>
              <w:rPr>
                <w:rFonts w:ascii="Arial" w:hAnsi="Arial" w:cs="Arial"/>
                <w:b/>
                <w:lang w:val="fr-CI"/>
              </w:rPr>
              <w:t>.</w:t>
            </w:r>
          </w:p>
          <w:p w14:paraId="1824FFAE" w14:textId="77777777" w:rsidR="008F0B76" w:rsidRPr="00A55A72" w:rsidRDefault="00811723" w:rsidP="00D464E1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12:30 p.m.</w:t>
            </w:r>
          </w:p>
        </w:tc>
        <w:tc>
          <w:tcPr>
            <w:tcW w:w="53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717F31" w14:textId="77777777" w:rsidR="008F0B76" w:rsidRPr="00A55A72" w:rsidRDefault="008F0B76" w:rsidP="008F0B76">
            <w:pPr>
              <w:rPr>
                <w:rFonts w:ascii="Arial" w:hAnsi="Arial" w:cs="Arial"/>
                <w:b/>
                <w:sz w:val="20"/>
                <w:lang w:val="fr-CI"/>
              </w:rPr>
            </w:pPr>
            <w:proofErr w:type="spellStart"/>
            <w:r w:rsidRPr="00A55A72">
              <w:rPr>
                <w:rFonts w:ascii="Arial" w:hAnsi="Arial" w:cs="Arial"/>
                <w:b/>
                <w:sz w:val="20"/>
                <w:lang w:val="fr-CI"/>
              </w:rPr>
              <w:t>Implementation</w:t>
            </w:r>
            <w:proofErr w:type="spellEnd"/>
            <w:r w:rsidRPr="00A55A72">
              <w:rPr>
                <w:rFonts w:ascii="Arial" w:hAnsi="Arial" w:cs="Arial"/>
                <w:b/>
                <w:sz w:val="20"/>
                <w:lang w:val="fr-CI"/>
              </w:rPr>
              <w:t xml:space="preserve"> of the </w:t>
            </w:r>
            <w:proofErr w:type="spellStart"/>
            <w:r w:rsidRPr="00A55A72">
              <w:rPr>
                <w:rFonts w:ascii="Arial" w:hAnsi="Arial" w:cs="Arial"/>
                <w:b/>
                <w:sz w:val="20"/>
                <w:lang w:val="fr-CI"/>
              </w:rPr>
              <w:t>Regional</w:t>
            </w:r>
            <w:proofErr w:type="spellEnd"/>
            <w:r w:rsidRPr="00A55A72">
              <w:rPr>
                <w:rFonts w:ascii="Arial" w:hAnsi="Arial" w:cs="Arial"/>
                <w:b/>
                <w:sz w:val="20"/>
                <w:lang w:val="fr-CI"/>
              </w:rPr>
              <w:t xml:space="preserve"> Strategic Plan 2018-2022</w:t>
            </w:r>
          </w:p>
          <w:p w14:paraId="4329517E" w14:textId="77777777" w:rsidR="008F0B76" w:rsidRPr="00296D99" w:rsidRDefault="008F0B76" w:rsidP="008B0D24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cs="Arial"/>
                <w:b/>
                <w:sz w:val="20"/>
                <w:lang w:val="fr-CI"/>
              </w:rPr>
            </w:pPr>
            <w:r w:rsidRPr="00A55A72">
              <w:rPr>
                <w:rFonts w:cs="Arial"/>
                <w:sz w:val="20"/>
                <w:lang w:val="fr-FR"/>
              </w:rPr>
              <w:t xml:space="preserve">Regional trends </w:t>
            </w:r>
            <w:proofErr w:type="spellStart"/>
            <w:r w:rsidRPr="00A55A72">
              <w:rPr>
                <w:rFonts w:cs="Arial"/>
                <w:sz w:val="20"/>
                <w:lang w:val="fr-FR"/>
              </w:rPr>
              <w:t>resulting</w:t>
            </w:r>
            <w:proofErr w:type="spellEnd"/>
            <w:r w:rsidRPr="00A55A72">
              <w:rPr>
                <w:rFonts w:cs="Arial"/>
                <w:sz w:val="20"/>
                <w:lang w:val="fr-FR"/>
              </w:rPr>
              <w:t xml:space="preserve"> </w:t>
            </w:r>
            <w:proofErr w:type="spellStart"/>
            <w:r w:rsidRPr="00A55A72">
              <w:rPr>
                <w:rFonts w:cs="Arial"/>
                <w:sz w:val="20"/>
                <w:lang w:val="fr-FR"/>
              </w:rPr>
              <w:t>from</w:t>
            </w:r>
            <w:proofErr w:type="spellEnd"/>
            <w:r w:rsidRPr="00A55A72">
              <w:rPr>
                <w:rFonts w:cs="Arial"/>
                <w:sz w:val="20"/>
                <w:lang w:val="fr-FR"/>
              </w:rPr>
              <w:t xml:space="preserve"> the </w:t>
            </w:r>
            <w:proofErr w:type="spellStart"/>
            <w:r w:rsidRPr="00A55A72">
              <w:rPr>
                <w:rFonts w:cs="Arial"/>
                <w:sz w:val="20"/>
                <w:lang w:val="fr-FR"/>
              </w:rPr>
              <w:t>implementation</w:t>
            </w:r>
            <w:proofErr w:type="spellEnd"/>
            <w:r w:rsidRPr="00A55A72">
              <w:rPr>
                <w:rFonts w:cs="Arial"/>
                <w:sz w:val="20"/>
                <w:lang w:val="fr-FR"/>
              </w:rPr>
              <w:t xml:space="preserve"> of the regional </w:t>
            </w:r>
            <w:proofErr w:type="spellStart"/>
            <w:r w:rsidRPr="00A55A72">
              <w:rPr>
                <w:rFonts w:cs="Arial"/>
                <w:sz w:val="20"/>
                <w:lang w:val="fr-FR"/>
              </w:rPr>
              <w:t>strategic</w:t>
            </w:r>
            <w:proofErr w:type="spellEnd"/>
            <w:r w:rsidRPr="00A55A72">
              <w:rPr>
                <w:rFonts w:cs="Arial"/>
                <w:sz w:val="20"/>
                <w:lang w:val="fr-FR"/>
              </w:rPr>
              <w:t xml:space="preserve"> plan</w:t>
            </w:r>
          </w:p>
          <w:p w14:paraId="23282EAF" w14:textId="77777777" w:rsidR="00296D99" w:rsidRPr="00296D99" w:rsidRDefault="00296D99" w:rsidP="00296D99">
            <w:pPr>
              <w:pStyle w:val="Paragraphedeliste"/>
              <w:spacing w:before="120" w:after="120"/>
              <w:jc w:val="both"/>
              <w:rPr>
                <w:rFonts w:cs="Arial"/>
                <w:b/>
                <w:sz w:val="20"/>
                <w:lang w:val="fr-CI"/>
              </w:rPr>
            </w:pPr>
          </w:p>
          <w:p w14:paraId="5793B63B" w14:textId="77777777" w:rsidR="00296D99" w:rsidRPr="00A55A72" w:rsidRDefault="00473AF8" w:rsidP="008B0D24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cs="Arial"/>
                <w:b/>
                <w:sz w:val="20"/>
                <w:lang w:val="fr-CI"/>
              </w:rPr>
            </w:pPr>
            <w:r>
              <w:rPr>
                <w:rFonts w:cs="Arial"/>
                <w:sz w:val="20"/>
                <w:lang w:val="fr-FR"/>
              </w:rPr>
              <w:t>RSP</w:t>
            </w:r>
            <w:r w:rsidR="00296D99">
              <w:rPr>
                <w:rFonts w:cs="Arial"/>
                <w:sz w:val="20"/>
                <w:lang w:val="fr-FR"/>
              </w:rPr>
              <w:t xml:space="preserve"> </w:t>
            </w:r>
            <w:proofErr w:type="spellStart"/>
            <w:r w:rsidR="00296D99">
              <w:rPr>
                <w:rFonts w:cs="Arial"/>
                <w:sz w:val="20"/>
                <w:lang w:val="fr-FR"/>
              </w:rPr>
              <w:t>implementation</w:t>
            </w:r>
            <w:proofErr w:type="spellEnd"/>
            <w:r w:rsidR="00296D99">
              <w:rPr>
                <w:rFonts w:cs="Arial"/>
                <w:sz w:val="20"/>
                <w:lang w:val="fr-FR"/>
              </w:rPr>
              <w:t xml:space="preserve"> </w:t>
            </w:r>
            <w:proofErr w:type="spellStart"/>
            <w:r w:rsidR="00296D99">
              <w:rPr>
                <w:rFonts w:cs="Arial"/>
                <w:sz w:val="20"/>
                <w:lang w:val="fr-FR"/>
              </w:rPr>
              <w:t>status</w:t>
            </w:r>
            <w:proofErr w:type="spellEnd"/>
            <w:r w:rsidR="00296D99">
              <w:rPr>
                <w:rFonts w:cs="Arial"/>
                <w:sz w:val="20"/>
                <w:lang w:val="fr-FR"/>
              </w:rPr>
              <w:t xml:space="preserve"> by administration</w:t>
            </w:r>
          </w:p>
          <w:p w14:paraId="58C2DA49" w14:textId="77777777" w:rsidR="005C4CEE" w:rsidRPr="00A55A72" w:rsidRDefault="005C4CEE" w:rsidP="005C4CEE">
            <w:pPr>
              <w:pStyle w:val="Paragraphedeliste"/>
              <w:spacing w:before="120" w:after="120"/>
              <w:jc w:val="both"/>
              <w:rPr>
                <w:rFonts w:cs="Arial"/>
                <w:b/>
                <w:sz w:val="20"/>
                <w:lang w:val="fr-CI"/>
              </w:rPr>
            </w:pPr>
          </w:p>
          <w:p w14:paraId="463D0F17" w14:textId="77777777" w:rsidR="008B0D24" w:rsidRPr="00A55A72" w:rsidRDefault="008B0D24" w:rsidP="008B0D24">
            <w:pPr>
              <w:pStyle w:val="Paragraphedeliste"/>
              <w:rPr>
                <w:rFonts w:cs="Arial"/>
                <w:b/>
                <w:sz w:val="20"/>
                <w:lang w:val="fr-CI"/>
              </w:rPr>
            </w:pPr>
          </w:p>
          <w:p w14:paraId="2F78C6C3" w14:textId="77777777" w:rsidR="008F0B76" w:rsidRPr="00A55A72" w:rsidRDefault="004F7715" w:rsidP="00721C1B">
            <w:pPr>
              <w:pStyle w:val="Paragraphedeliste"/>
              <w:numPr>
                <w:ilvl w:val="0"/>
                <w:numId w:val="1"/>
              </w:numPr>
              <w:rPr>
                <w:rFonts w:cs="Arial"/>
                <w:sz w:val="20"/>
                <w:lang w:val="fr-CI"/>
              </w:rPr>
            </w:pPr>
            <w:r>
              <w:rPr>
                <w:rFonts w:cs="Arial"/>
                <w:sz w:val="20"/>
                <w:lang w:val="fr-CI"/>
              </w:rPr>
              <w:t>D</w:t>
            </w:r>
            <w:r w:rsidRPr="004F7715">
              <w:rPr>
                <w:rFonts w:cs="Arial"/>
                <w:sz w:val="20"/>
                <w:lang w:val="fr-CI"/>
              </w:rPr>
              <w:t>iscussion</w:t>
            </w:r>
            <w:r>
              <w:rPr>
                <w:rFonts w:cs="Arial"/>
                <w:sz w:val="20"/>
                <w:lang w:val="fr-CI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6E05C6" w14:textId="77777777" w:rsidR="008F0B76" w:rsidRDefault="008F0B76" w:rsidP="008F0B76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  <w:p w14:paraId="62E05C16" w14:textId="77777777" w:rsidR="009D797B" w:rsidRPr="009D797B" w:rsidRDefault="009D797B" w:rsidP="008F0B76">
            <w:pPr>
              <w:spacing w:before="120" w:after="120"/>
              <w:jc w:val="center"/>
              <w:rPr>
                <w:rFonts w:ascii="Arial" w:hAnsi="Arial" w:cs="Arial"/>
                <w:sz w:val="6"/>
              </w:rPr>
            </w:pPr>
          </w:p>
          <w:p w14:paraId="5439AC0E" w14:textId="77777777" w:rsidR="00473AF8" w:rsidRPr="00947BB3" w:rsidRDefault="00473AF8" w:rsidP="00473AF8">
            <w:pPr>
              <w:spacing w:before="80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>ROCB</w:t>
            </w:r>
          </w:p>
          <w:p w14:paraId="438A7CC9" w14:textId="77777777" w:rsidR="00D2239A" w:rsidRPr="009D797B" w:rsidRDefault="00D2239A" w:rsidP="000077F4">
            <w:pPr>
              <w:spacing w:before="120" w:after="120"/>
              <w:rPr>
                <w:rFonts w:ascii="Arial" w:hAnsi="Arial" w:cs="Arial"/>
                <w:sz w:val="16"/>
              </w:rPr>
            </w:pPr>
          </w:p>
          <w:p w14:paraId="32E213D8" w14:textId="77777777" w:rsidR="00473AF8" w:rsidRPr="00947BB3" w:rsidRDefault="00473AF8" w:rsidP="00473AF8">
            <w:pPr>
              <w:spacing w:before="80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>ROCB</w:t>
            </w:r>
          </w:p>
          <w:p w14:paraId="262023BB" w14:textId="77777777" w:rsidR="005C0A1A" w:rsidRPr="00A55A72" w:rsidRDefault="005C0A1A" w:rsidP="000077F4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3A0783BE" w14:textId="77777777" w:rsidR="005C0A1A" w:rsidRPr="00A55A72" w:rsidRDefault="005C0A1A" w:rsidP="000077F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55A72">
              <w:rPr>
                <w:rFonts w:ascii="Arial" w:hAnsi="Arial" w:cs="Arial"/>
                <w:sz w:val="20"/>
                <w:lang w:val="fr-CI"/>
              </w:rPr>
              <w:t xml:space="preserve">All participants </w:t>
            </w:r>
          </w:p>
        </w:tc>
      </w:tr>
      <w:tr w:rsidR="00B076BD" w:rsidRPr="003B64FE" w14:paraId="2D9849F7" w14:textId="77777777" w:rsidTr="0011706B">
        <w:trPr>
          <w:trHeight w:val="125"/>
        </w:trPr>
        <w:tc>
          <w:tcPr>
            <w:tcW w:w="9498" w:type="dxa"/>
            <w:gridSpan w:val="4"/>
            <w:tcBorders>
              <w:bottom w:val="triple" w:sz="4" w:space="0" w:color="auto"/>
            </w:tcBorders>
            <w:shd w:val="clear" w:color="auto" w:fill="FFFFFF" w:themeFill="background1"/>
          </w:tcPr>
          <w:p w14:paraId="71F70C1B" w14:textId="77777777" w:rsidR="00B076BD" w:rsidRPr="00856C2E" w:rsidRDefault="00B076BD" w:rsidP="00856C2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856C2E">
              <w:rPr>
                <w:rFonts w:ascii="Arial" w:hAnsi="Arial" w:cs="Arial"/>
                <w:b/>
                <w:sz w:val="20"/>
                <w:lang w:val="fr-CI"/>
              </w:rPr>
              <w:t xml:space="preserve">DAY 2: Tuesday, </w:t>
            </w:r>
            <w:proofErr w:type="spellStart"/>
            <w:r w:rsidRPr="00856C2E">
              <w:rPr>
                <w:rFonts w:ascii="Arial" w:hAnsi="Arial" w:cs="Arial"/>
                <w:b/>
                <w:sz w:val="20"/>
                <w:lang w:val="fr-CI"/>
              </w:rPr>
              <w:t>November</w:t>
            </w:r>
            <w:proofErr w:type="spellEnd"/>
            <w:r w:rsidRPr="00856C2E">
              <w:rPr>
                <w:rFonts w:ascii="Arial" w:hAnsi="Arial" w:cs="Arial"/>
                <w:b/>
                <w:sz w:val="20"/>
                <w:lang w:val="fr-CI"/>
              </w:rPr>
              <w:t xml:space="preserve"> 9, 2021</w:t>
            </w:r>
          </w:p>
        </w:tc>
      </w:tr>
      <w:tr w:rsidR="003B64FE" w:rsidRPr="003B64FE" w14:paraId="19F3550A" w14:textId="77777777" w:rsidTr="00CD1F2A">
        <w:tc>
          <w:tcPr>
            <w:tcW w:w="991" w:type="dxa"/>
            <w:tcBorders>
              <w:top w:val="triple" w:sz="4" w:space="0" w:color="auto"/>
            </w:tcBorders>
            <w:shd w:val="clear" w:color="auto" w:fill="A6A6A6" w:themeFill="background1" w:themeFillShade="A6"/>
          </w:tcPr>
          <w:p w14:paraId="465A60C5" w14:textId="77777777" w:rsidR="00204650" w:rsidRPr="00A55A72" w:rsidRDefault="00204650" w:rsidP="00CD1F2A">
            <w:pPr>
              <w:rPr>
                <w:rFonts w:ascii="Arial" w:hAnsi="Arial" w:cs="Arial"/>
                <w:b/>
                <w:sz w:val="20"/>
                <w:lang w:val="fr-CI"/>
              </w:rPr>
            </w:pPr>
            <w:r w:rsidRPr="00A55A72">
              <w:rPr>
                <w:rFonts w:ascii="Arial" w:hAnsi="Arial" w:cs="Arial"/>
                <w:b/>
                <w:sz w:val="20"/>
                <w:lang w:val="fr-CI"/>
              </w:rPr>
              <w:t>POINTS</w:t>
            </w:r>
          </w:p>
        </w:tc>
        <w:tc>
          <w:tcPr>
            <w:tcW w:w="1050" w:type="dxa"/>
            <w:shd w:val="clear" w:color="auto" w:fill="A6A6A6" w:themeFill="background1" w:themeFillShade="A6"/>
          </w:tcPr>
          <w:p w14:paraId="143F4FD1" w14:textId="77777777" w:rsidR="00204650" w:rsidRPr="00A55A72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A55A72">
              <w:rPr>
                <w:rFonts w:ascii="Arial" w:hAnsi="Arial" w:cs="Arial"/>
                <w:b/>
                <w:sz w:val="20"/>
                <w:lang w:val="fr-CI"/>
              </w:rPr>
              <w:t>TIME</w:t>
            </w:r>
          </w:p>
        </w:tc>
        <w:tc>
          <w:tcPr>
            <w:tcW w:w="5331" w:type="dxa"/>
            <w:shd w:val="clear" w:color="auto" w:fill="A6A6A6" w:themeFill="background1" w:themeFillShade="A6"/>
          </w:tcPr>
          <w:p w14:paraId="5BE5CE21" w14:textId="77777777" w:rsidR="00204650" w:rsidRPr="00A55A72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A55A72">
              <w:rPr>
                <w:rFonts w:ascii="Arial" w:hAnsi="Arial" w:cs="Arial"/>
                <w:b/>
                <w:sz w:val="20"/>
                <w:lang w:val="fr-CI"/>
              </w:rPr>
              <w:t xml:space="preserve">ACTIVITIES 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1A21B397" w14:textId="77777777" w:rsidR="00204650" w:rsidRPr="00A55A72" w:rsidRDefault="00204650" w:rsidP="00CD1F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A55A72">
              <w:rPr>
                <w:rFonts w:ascii="Arial" w:hAnsi="Arial" w:cs="Arial"/>
                <w:b/>
                <w:sz w:val="20"/>
                <w:lang w:val="fr-CI"/>
              </w:rPr>
              <w:t>SPEAKERS</w:t>
            </w:r>
          </w:p>
        </w:tc>
      </w:tr>
      <w:tr w:rsidR="003B64FE" w:rsidRPr="003B64FE" w14:paraId="7EA544CB" w14:textId="77777777" w:rsidTr="00CD1F2A">
        <w:tc>
          <w:tcPr>
            <w:tcW w:w="9498" w:type="dxa"/>
            <w:gridSpan w:val="4"/>
            <w:shd w:val="clear" w:color="auto" w:fill="FFFFFF" w:themeFill="background1"/>
          </w:tcPr>
          <w:p w14:paraId="2712286A" w14:textId="77777777" w:rsidR="00364758" w:rsidRPr="003A7D6D" w:rsidRDefault="00204650" w:rsidP="00462982">
            <w:pPr>
              <w:spacing w:before="120" w:after="120"/>
              <w:rPr>
                <w:rFonts w:ascii="Arial" w:hAnsi="Arial" w:cs="Arial"/>
                <w:b/>
                <w:color w:val="70AD47" w:themeColor="accent6"/>
                <w:sz w:val="18"/>
                <w:lang w:val="fr-CI"/>
              </w:rPr>
            </w:pPr>
            <w:r w:rsidRPr="001B0E48">
              <w:rPr>
                <w:rFonts w:ascii="Arial" w:hAnsi="Arial" w:cs="Arial"/>
                <w:b/>
                <w:sz w:val="20"/>
                <w:lang w:val="fr-CI"/>
              </w:rPr>
              <w:t>SESSION 3</w:t>
            </w:r>
            <w:r w:rsidR="00462982" w:rsidRPr="001B0E48">
              <w:rPr>
                <w:rFonts w:ascii="Arial" w:hAnsi="Arial" w:cs="Arial"/>
                <w:b/>
                <w:sz w:val="18"/>
                <w:lang w:val="fr-CI"/>
              </w:rPr>
              <w:t xml:space="preserve">: </w:t>
            </w:r>
            <w:proofErr w:type="spellStart"/>
            <w:r w:rsidR="00462982" w:rsidRPr="001B0E48">
              <w:rPr>
                <w:rFonts w:ascii="Arial" w:hAnsi="Arial" w:cs="Arial"/>
                <w:b/>
                <w:sz w:val="18"/>
                <w:lang w:val="fr-CI"/>
              </w:rPr>
              <w:t>What</w:t>
            </w:r>
            <w:proofErr w:type="spellEnd"/>
            <w:r w:rsidR="00462982" w:rsidRPr="001B0E48">
              <w:rPr>
                <w:rFonts w:ascii="Arial" w:hAnsi="Arial" w:cs="Arial"/>
                <w:b/>
                <w:sz w:val="18"/>
                <w:lang w:val="fr-CI"/>
              </w:rPr>
              <w:t xml:space="preserve"> are the perspectives of customs administrations in the WCO-WCA </w:t>
            </w:r>
            <w:proofErr w:type="spellStart"/>
            <w:r w:rsidR="00462982" w:rsidRPr="001B0E48">
              <w:rPr>
                <w:rFonts w:ascii="Arial" w:hAnsi="Arial" w:cs="Arial"/>
                <w:b/>
                <w:sz w:val="18"/>
                <w:lang w:val="fr-CI"/>
              </w:rPr>
              <w:t>region</w:t>
            </w:r>
            <w:proofErr w:type="spellEnd"/>
            <w:r w:rsidR="00462982" w:rsidRPr="001B0E48">
              <w:rPr>
                <w:rFonts w:ascii="Arial" w:hAnsi="Arial" w:cs="Arial"/>
                <w:b/>
                <w:sz w:val="18"/>
                <w:lang w:val="fr-CI"/>
              </w:rPr>
              <w:t xml:space="preserve"> in </w:t>
            </w:r>
            <w:proofErr w:type="spellStart"/>
            <w:r w:rsidR="00462982" w:rsidRPr="001B0E48">
              <w:rPr>
                <w:rFonts w:ascii="Arial" w:hAnsi="Arial" w:cs="Arial"/>
                <w:b/>
                <w:sz w:val="18"/>
                <w:lang w:val="fr-CI"/>
              </w:rPr>
              <w:t>terms</w:t>
            </w:r>
            <w:proofErr w:type="spellEnd"/>
            <w:r w:rsidR="00462982" w:rsidRPr="001B0E48">
              <w:rPr>
                <w:rFonts w:ascii="Arial" w:hAnsi="Arial" w:cs="Arial"/>
                <w:b/>
                <w:sz w:val="18"/>
                <w:lang w:val="fr-CI"/>
              </w:rPr>
              <w:t xml:space="preserve"> of </w:t>
            </w:r>
            <w:proofErr w:type="spellStart"/>
            <w:r w:rsidR="00462982" w:rsidRPr="001B0E48">
              <w:rPr>
                <w:rFonts w:ascii="Arial" w:hAnsi="Arial" w:cs="Arial"/>
                <w:b/>
                <w:sz w:val="18"/>
                <w:lang w:val="fr-CI"/>
              </w:rPr>
              <w:t>modernization</w:t>
            </w:r>
            <w:proofErr w:type="spellEnd"/>
            <w:r w:rsidR="00462982" w:rsidRPr="001B0E48">
              <w:rPr>
                <w:rFonts w:ascii="Arial" w:hAnsi="Arial" w:cs="Arial"/>
                <w:b/>
                <w:sz w:val="18"/>
                <w:lang w:val="fr-CI"/>
              </w:rPr>
              <w:t xml:space="preserve"> in the </w:t>
            </w:r>
            <w:proofErr w:type="spellStart"/>
            <w:r w:rsidR="00462982" w:rsidRPr="001B0E48">
              <w:rPr>
                <w:rFonts w:ascii="Arial" w:hAnsi="Arial" w:cs="Arial"/>
                <w:b/>
                <w:sz w:val="18"/>
                <w:lang w:val="fr-CI"/>
              </w:rPr>
              <w:t>context</w:t>
            </w:r>
            <w:proofErr w:type="spellEnd"/>
            <w:r w:rsidR="00462982" w:rsidRPr="001B0E48">
              <w:rPr>
                <w:rFonts w:ascii="Arial" w:hAnsi="Arial" w:cs="Arial"/>
                <w:b/>
                <w:sz w:val="18"/>
                <w:lang w:val="fr-CI"/>
              </w:rPr>
              <w:t xml:space="preserve"> of the </w:t>
            </w:r>
            <w:proofErr w:type="spellStart"/>
            <w:r w:rsidR="00462982" w:rsidRPr="001B0E48">
              <w:rPr>
                <w:rFonts w:ascii="Arial" w:hAnsi="Arial" w:cs="Arial"/>
                <w:b/>
                <w:sz w:val="18"/>
                <w:lang w:val="fr-CI"/>
              </w:rPr>
              <w:t>implementation</w:t>
            </w:r>
            <w:proofErr w:type="spellEnd"/>
            <w:r w:rsidR="00462982" w:rsidRPr="001B0E48">
              <w:rPr>
                <w:rFonts w:ascii="Arial" w:hAnsi="Arial" w:cs="Arial"/>
                <w:b/>
                <w:sz w:val="18"/>
                <w:lang w:val="fr-CI"/>
              </w:rPr>
              <w:t xml:space="preserve"> of the </w:t>
            </w:r>
            <w:proofErr w:type="spellStart"/>
            <w:r w:rsidR="00462982" w:rsidRPr="001B0E48">
              <w:rPr>
                <w:rFonts w:ascii="Arial" w:hAnsi="Arial" w:cs="Arial"/>
                <w:b/>
                <w:sz w:val="18"/>
                <w:lang w:val="fr-CI"/>
              </w:rPr>
              <w:t>AfCFTA</w:t>
            </w:r>
            <w:proofErr w:type="spellEnd"/>
            <w:r w:rsidR="00462982" w:rsidRPr="001B0E48">
              <w:rPr>
                <w:rFonts w:ascii="Arial" w:hAnsi="Arial" w:cs="Arial"/>
                <w:b/>
                <w:sz w:val="18"/>
                <w:lang w:val="fr-CI"/>
              </w:rPr>
              <w:t>?</w:t>
            </w:r>
          </w:p>
        </w:tc>
      </w:tr>
      <w:tr w:rsidR="00FD23A9" w:rsidRPr="003B64FE" w14:paraId="53DE503A" w14:textId="77777777" w:rsidTr="00BF410C">
        <w:trPr>
          <w:trHeight w:val="2798"/>
        </w:trPr>
        <w:tc>
          <w:tcPr>
            <w:tcW w:w="991" w:type="dxa"/>
          </w:tcPr>
          <w:p w14:paraId="254D1B3B" w14:textId="77777777" w:rsidR="00FD23A9" w:rsidRPr="001B0E48" w:rsidRDefault="00FD23A9" w:rsidP="00FD23A9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8</w:t>
            </w:r>
          </w:p>
        </w:tc>
        <w:tc>
          <w:tcPr>
            <w:tcW w:w="1050" w:type="dxa"/>
          </w:tcPr>
          <w:p w14:paraId="1A1A6719" w14:textId="77777777" w:rsidR="00FD23A9" w:rsidRPr="001B0E48" w:rsidRDefault="00FD23A9" w:rsidP="00FD23A9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1B0E48">
              <w:rPr>
                <w:rFonts w:ascii="Arial" w:hAnsi="Arial" w:cs="Arial"/>
                <w:b/>
                <w:lang w:val="fr-CI"/>
              </w:rPr>
              <w:t>9h00</w:t>
            </w:r>
          </w:p>
          <w:p w14:paraId="01F1FA8F" w14:textId="77777777" w:rsidR="00FD23A9" w:rsidRPr="001B0E48" w:rsidRDefault="00FD23A9" w:rsidP="00FD23A9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1B0E48">
              <w:rPr>
                <w:rFonts w:ascii="Arial" w:hAnsi="Arial" w:cs="Arial"/>
                <w:b/>
                <w:lang w:val="fr-CI"/>
              </w:rPr>
              <w:t xml:space="preserve">10:20 </w:t>
            </w:r>
            <w:proofErr w:type="spellStart"/>
            <w:r w:rsidRPr="001B0E48">
              <w:rPr>
                <w:rFonts w:ascii="Arial" w:hAnsi="Arial" w:cs="Arial"/>
                <w:b/>
                <w:lang w:val="fr-CI"/>
              </w:rPr>
              <w:t>a.m</w:t>
            </w:r>
            <w:proofErr w:type="spellEnd"/>
            <w:r w:rsidRPr="001B0E48">
              <w:rPr>
                <w:rFonts w:ascii="Arial" w:hAnsi="Arial" w:cs="Arial"/>
                <w:b/>
                <w:lang w:val="fr-CI"/>
              </w:rPr>
              <w:t>.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3B25F693" w14:textId="77777777" w:rsidR="00FD23A9" w:rsidRPr="001B0E48" w:rsidRDefault="00FD23A9" w:rsidP="00FD23A9">
            <w:pPr>
              <w:rPr>
                <w:b/>
                <w:bCs/>
              </w:rPr>
            </w:pPr>
            <w:proofErr w:type="spellStart"/>
            <w:r w:rsidRPr="001B0E48">
              <w:rPr>
                <w:b/>
                <w:bCs/>
              </w:rPr>
              <w:t>Implementation</w:t>
            </w:r>
            <w:proofErr w:type="spellEnd"/>
            <w:r w:rsidRPr="001B0E48">
              <w:rPr>
                <w:b/>
                <w:bCs/>
              </w:rPr>
              <w:t xml:space="preserve"> of the </w:t>
            </w:r>
            <w:proofErr w:type="spellStart"/>
            <w:r w:rsidRPr="001B0E48">
              <w:rPr>
                <w:b/>
                <w:bCs/>
              </w:rPr>
              <w:t>African</w:t>
            </w:r>
            <w:proofErr w:type="spellEnd"/>
            <w:r w:rsidRPr="001B0E48">
              <w:rPr>
                <w:b/>
                <w:bCs/>
              </w:rPr>
              <w:t xml:space="preserve"> Continental Free Trade Zone in WCA</w:t>
            </w:r>
          </w:p>
          <w:p w14:paraId="3A7128D7" w14:textId="77777777" w:rsidR="00FD23A9" w:rsidRPr="001B0E48" w:rsidRDefault="00FD23A9" w:rsidP="00FD23A9">
            <w:pPr>
              <w:pStyle w:val="Paragraphedeliste"/>
              <w:numPr>
                <w:ilvl w:val="0"/>
                <w:numId w:val="8"/>
              </w:numPr>
              <w:contextualSpacing w:val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context</w:t>
            </w:r>
            <w:proofErr w:type="spellEnd"/>
            <w:r>
              <w:rPr>
                <w:lang w:val="fr-FR"/>
              </w:rPr>
              <w:t xml:space="preserve"> </w:t>
            </w:r>
          </w:p>
          <w:p w14:paraId="22389CDE" w14:textId="77777777" w:rsidR="00FD23A9" w:rsidRPr="001B0E48" w:rsidRDefault="00FD23A9" w:rsidP="00FD23A9">
            <w:pPr>
              <w:pStyle w:val="Paragraphedeliste"/>
              <w:numPr>
                <w:ilvl w:val="0"/>
                <w:numId w:val="8"/>
              </w:numPr>
              <w:contextualSpacing w:val="0"/>
              <w:rPr>
                <w:lang w:val="fr-FR"/>
              </w:rPr>
            </w:pPr>
            <w:r w:rsidRPr="001B0E48">
              <w:rPr>
                <w:lang w:val="fr-FR"/>
              </w:rPr>
              <w:t xml:space="preserve">The </w:t>
            </w:r>
            <w:proofErr w:type="spellStart"/>
            <w:r w:rsidRPr="001B0E48">
              <w:rPr>
                <w:lang w:val="fr-FR"/>
              </w:rPr>
              <w:t>progress</w:t>
            </w:r>
            <w:proofErr w:type="spellEnd"/>
            <w:r w:rsidRPr="001B0E48">
              <w:rPr>
                <w:lang w:val="fr-FR"/>
              </w:rPr>
              <w:t xml:space="preserve"> </w:t>
            </w:r>
          </w:p>
          <w:p w14:paraId="70E6C58A" w14:textId="77777777" w:rsidR="00FD23A9" w:rsidRPr="001B0E48" w:rsidRDefault="00FD23A9" w:rsidP="00FD23A9">
            <w:pPr>
              <w:pStyle w:val="Paragraphedeliste"/>
              <w:numPr>
                <w:ilvl w:val="0"/>
                <w:numId w:val="8"/>
              </w:numPr>
              <w:contextualSpacing w:val="0"/>
              <w:rPr>
                <w:lang w:val="fr-FR"/>
              </w:rPr>
            </w:pPr>
            <w:r w:rsidRPr="001B0E48">
              <w:rPr>
                <w:lang w:val="fr-FR"/>
              </w:rPr>
              <w:t>Challenges</w:t>
            </w:r>
          </w:p>
          <w:p w14:paraId="6035379E" w14:textId="77777777" w:rsidR="00FD23A9" w:rsidRPr="001B0E48" w:rsidRDefault="00FD23A9" w:rsidP="00FD23A9">
            <w:pPr>
              <w:pStyle w:val="Paragraphedeliste"/>
              <w:numPr>
                <w:ilvl w:val="0"/>
                <w:numId w:val="8"/>
              </w:numPr>
              <w:contextualSpacing w:val="0"/>
              <w:rPr>
                <w:lang w:val="fr-FR"/>
              </w:rPr>
            </w:pPr>
            <w:r w:rsidRPr="001B0E48">
              <w:rPr>
                <w:lang w:val="fr-FR"/>
              </w:rPr>
              <w:t xml:space="preserve">Perspectives </w:t>
            </w:r>
          </w:p>
          <w:p w14:paraId="74A3853B" w14:textId="77777777" w:rsidR="00FD23A9" w:rsidRPr="001B0E48" w:rsidRDefault="00FD23A9" w:rsidP="00FD23A9">
            <w:pPr>
              <w:spacing w:before="120" w:after="120"/>
              <w:jc w:val="both"/>
              <w:rPr>
                <w:rFonts w:cs="Arial"/>
                <w:sz w:val="2"/>
                <w:lang w:val="fr-CI"/>
              </w:rPr>
            </w:pPr>
          </w:p>
          <w:p w14:paraId="403B2AA9" w14:textId="77777777" w:rsidR="00FD23A9" w:rsidRPr="001B0E48" w:rsidRDefault="004F7715" w:rsidP="00FD23A9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cs="Arial"/>
                <w:sz w:val="20"/>
                <w:lang w:val="fr-CI"/>
              </w:rPr>
            </w:pPr>
            <w:r>
              <w:rPr>
                <w:rFonts w:cs="Arial"/>
                <w:sz w:val="20"/>
                <w:lang w:val="fr-CI"/>
              </w:rPr>
              <w:t>D</w:t>
            </w:r>
            <w:r w:rsidRPr="004F7715">
              <w:rPr>
                <w:rFonts w:cs="Arial"/>
                <w:sz w:val="20"/>
                <w:lang w:val="fr-CI"/>
              </w:rPr>
              <w:t>iscussion</w:t>
            </w:r>
          </w:p>
          <w:p w14:paraId="38E0638C" w14:textId="77777777" w:rsidR="00FD23A9" w:rsidRPr="00CA4BBF" w:rsidRDefault="00FD23A9" w:rsidP="00F27C0E">
            <w:pPr>
              <w:rPr>
                <w:rFonts w:cs="Arial"/>
                <w:sz w:val="20"/>
                <w:lang w:val="fr-CI"/>
              </w:rPr>
            </w:pPr>
            <w:r w:rsidRPr="00CA4BBF">
              <w:rPr>
                <w:rFonts w:cs="Arial"/>
                <w:i/>
                <w:sz w:val="20"/>
                <w:lang w:val="fr-CI"/>
              </w:rPr>
              <w:t>(</w:t>
            </w:r>
            <w:proofErr w:type="spellStart"/>
            <w:r w:rsidRPr="00CA4BBF">
              <w:rPr>
                <w:rFonts w:cs="Arial"/>
                <w:i/>
                <w:sz w:val="20"/>
                <w:lang w:val="fr-CI"/>
              </w:rPr>
              <w:t>this</w:t>
            </w:r>
            <w:proofErr w:type="spellEnd"/>
            <w:r w:rsidRPr="00CA4BBF">
              <w:rPr>
                <w:rFonts w:cs="Arial"/>
                <w:i/>
                <w:sz w:val="20"/>
                <w:lang w:val="fr-CI"/>
              </w:rPr>
              <w:t xml:space="preserve"> </w:t>
            </w:r>
            <w:proofErr w:type="spellStart"/>
            <w:r w:rsidRPr="00CA4BBF">
              <w:rPr>
                <w:rFonts w:cs="Arial"/>
                <w:i/>
                <w:sz w:val="20"/>
                <w:lang w:val="fr-CI"/>
              </w:rPr>
              <w:t>will</w:t>
            </w:r>
            <w:proofErr w:type="spellEnd"/>
            <w:r w:rsidRPr="00CA4BBF">
              <w:rPr>
                <w:rFonts w:cs="Arial"/>
                <w:i/>
                <w:sz w:val="20"/>
                <w:lang w:val="fr-CI"/>
              </w:rPr>
              <w:t xml:space="preserve"> first of all </w:t>
            </w:r>
            <w:proofErr w:type="spellStart"/>
            <w:r w:rsidRPr="00CA4BBF">
              <w:rPr>
                <w:rFonts w:cs="Arial"/>
                <w:i/>
                <w:sz w:val="20"/>
                <w:lang w:val="fr-CI"/>
              </w:rPr>
              <w:t>involve</w:t>
            </w:r>
            <w:proofErr w:type="spellEnd"/>
            <w:r w:rsidRPr="00CA4BBF">
              <w:rPr>
                <w:rFonts w:cs="Arial"/>
                <w:i/>
                <w:sz w:val="20"/>
                <w:lang w:val="fr-CI"/>
              </w:rPr>
              <w:t xml:space="preserve"> </w:t>
            </w:r>
            <w:proofErr w:type="spellStart"/>
            <w:r w:rsidRPr="00CA4BBF">
              <w:rPr>
                <w:rFonts w:cs="Arial"/>
                <w:i/>
                <w:sz w:val="20"/>
                <w:lang w:val="fr-CI"/>
              </w:rPr>
              <w:t>presenting</w:t>
            </w:r>
            <w:proofErr w:type="spellEnd"/>
            <w:r w:rsidRPr="00CA4BBF">
              <w:rPr>
                <w:rFonts w:cs="Arial"/>
                <w:i/>
                <w:sz w:val="20"/>
                <w:lang w:val="fr-CI"/>
              </w:rPr>
              <w:t xml:space="preserve"> the objectives of the </w:t>
            </w:r>
            <w:proofErr w:type="spellStart"/>
            <w:r w:rsidRPr="00CA4BBF">
              <w:rPr>
                <w:rFonts w:cs="Arial"/>
                <w:i/>
                <w:sz w:val="20"/>
                <w:lang w:val="fr-CI"/>
              </w:rPr>
              <w:t>AfCFTA</w:t>
            </w:r>
            <w:proofErr w:type="spellEnd"/>
            <w:r w:rsidRPr="00CA4BBF">
              <w:rPr>
                <w:rFonts w:cs="Arial"/>
                <w:i/>
                <w:sz w:val="20"/>
                <w:lang w:val="fr-CI"/>
              </w:rPr>
              <w:t xml:space="preserve">, the </w:t>
            </w:r>
            <w:proofErr w:type="spellStart"/>
            <w:r w:rsidRPr="00CA4BBF">
              <w:rPr>
                <w:rFonts w:cs="Arial"/>
                <w:i/>
                <w:sz w:val="20"/>
                <w:lang w:val="fr-CI"/>
              </w:rPr>
              <w:t>role</w:t>
            </w:r>
            <w:proofErr w:type="spellEnd"/>
            <w:r w:rsidRPr="00CA4BBF">
              <w:rPr>
                <w:rFonts w:cs="Arial"/>
                <w:i/>
                <w:sz w:val="20"/>
                <w:lang w:val="fr-CI"/>
              </w:rPr>
              <w:t xml:space="preserve"> </w:t>
            </w:r>
            <w:proofErr w:type="spellStart"/>
            <w:r w:rsidRPr="00CA4BBF">
              <w:rPr>
                <w:rFonts w:cs="Arial"/>
                <w:i/>
                <w:sz w:val="20"/>
                <w:lang w:val="fr-CI"/>
              </w:rPr>
              <w:t>played</w:t>
            </w:r>
            <w:proofErr w:type="spellEnd"/>
            <w:r w:rsidRPr="00CA4BBF">
              <w:rPr>
                <w:rFonts w:cs="Arial"/>
                <w:i/>
                <w:sz w:val="20"/>
                <w:lang w:val="fr-CI"/>
              </w:rPr>
              <w:t xml:space="preserve"> by the stakeholders, the </w:t>
            </w:r>
            <w:proofErr w:type="spellStart"/>
            <w:r w:rsidRPr="00CA4BBF">
              <w:rPr>
                <w:rFonts w:cs="Arial"/>
                <w:i/>
                <w:sz w:val="20"/>
                <w:lang w:val="fr-CI"/>
              </w:rPr>
              <w:t>evolutions</w:t>
            </w:r>
            <w:proofErr w:type="spellEnd"/>
            <w:r w:rsidRPr="00CA4BBF">
              <w:rPr>
                <w:rFonts w:cs="Arial"/>
                <w:i/>
                <w:sz w:val="20"/>
                <w:lang w:val="fr-CI"/>
              </w:rPr>
              <w:t xml:space="preserve"> and the challenges </w:t>
            </w:r>
            <w:proofErr w:type="spellStart"/>
            <w:r w:rsidRPr="00CA4BBF">
              <w:rPr>
                <w:rFonts w:cs="Arial"/>
                <w:i/>
                <w:sz w:val="20"/>
                <w:lang w:val="fr-CI"/>
              </w:rPr>
              <w:t>related</w:t>
            </w:r>
            <w:proofErr w:type="spellEnd"/>
            <w:r w:rsidRPr="00CA4BBF">
              <w:rPr>
                <w:rFonts w:cs="Arial"/>
                <w:i/>
                <w:sz w:val="20"/>
                <w:lang w:val="fr-CI"/>
              </w:rPr>
              <w:t xml:space="preserve"> to </w:t>
            </w:r>
            <w:proofErr w:type="spellStart"/>
            <w:r w:rsidRPr="00CA4BBF">
              <w:rPr>
                <w:rFonts w:cs="Arial"/>
                <w:i/>
                <w:sz w:val="20"/>
                <w:lang w:val="fr-CI"/>
              </w:rPr>
              <w:t>its</w:t>
            </w:r>
            <w:proofErr w:type="spellEnd"/>
            <w:r w:rsidRPr="00CA4BBF">
              <w:rPr>
                <w:rFonts w:cs="Arial"/>
                <w:i/>
                <w:sz w:val="20"/>
                <w:lang w:val="fr-CI"/>
              </w:rPr>
              <w:t xml:space="preserve"> </w:t>
            </w:r>
            <w:proofErr w:type="spellStart"/>
            <w:r w:rsidRPr="00CA4BBF">
              <w:rPr>
                <w:rFonts w:cs="Arial"/>
                <w:i/>
                <w:sz w:val="20"/>
                <w:lang w:val="fr-CI"/>
              </w:rPr>
              <w:t>implementation</w:t>
            </w:r>
            <w:proofErr w:type="spellEnd"/>
            <w:r w:rsidRPr="00CA4BBF">
              <w:rPr>
                <w:rFonts w:cs="Arial"/>
                <w:i/>
                <w:sz w:val="20"/>
                <w:lang w:val="fr-CI"/>
              </w:rPr>
              <w:t xml:space="preserve">, </w:t>
            </w:r>
            <w:proofErr w:type="spellStart"/>
            <w:r w:rsidRPr="00CA4BBF">
              <w:rPr>
                <w:rFonts w:cs="Arial"/>
                <w:i/>
                <w:sz w:val="20"/>
                <w:lang w:val="fr-CI"/>
              </w:rPr>
              <w:t>then</w:t>
            </w:r>
            <w:proofErr w:type="spellEnd"/>
            <w:r w:rsidRPr="00CA4BBF">
              <w:rPr>
                <w:rFonts w:cs="Arial"/>
                <w:i/>
                <w:sz w:val="20"/>
                <w:lang w:val="fr-CI"/>
              </w:rPr>
              <w:t xml:space="preserve"> </w:t>
            </w:r>
            <w:proofErr w:type="spellStart"/>
            <w:r w:rsidRPr="00CA4BBF">
              <w:rPr>
                <w:rFonts w:cs="Arial"/>
                <w:i/>
                <w:sz w:val="20"/>
                <w:lang w:val="fr-CI"/>
              </w:rPr>
              <w:t>presenting</w:t>
            </w:r>
            <w:proofErr w:type="spellEnd"/>
            <w:r w:rsidRPr="00CA4BBF">
              <w:rPr>
                <w:rFonts w:cs="Arial"/>
                <w:i/>
                <w:sz w:val="20"/>
                <w:lang w:val="fr-CI"/>
              </w:rPr>
              <w:t xml:space="preserve"> the prospects for an effective </w:t>
            </w:r>
            <w:proofErr w:type="spellStart"/>
            <w:r w:rsidRPr="00CA4BBF">
              <w:rPr>
                <w:rFonts w:cs="Arial"/>
                <w:i/>
                <w:sz w:val="20"/>
                <w:lang w:val="fr-CI"/>
              </w:rPr>
              <w:t>implementation</w:t>
            </w:r>
            <w:proofErr w:type="spellEnd"/>
            <w:r w:rsidRPr="00CA4BBF">
              <w:rPr>
                <w:rFonts w:cs="Arial"/>
                <w:i/>
                <w:sz w:val="20"/>
                <w:lang w:val="fr-CI"/>
              </w:rPr>
              <w:t xml:space="preserve"> of the </w:t>
            </w:r>
            <w:proofErr w:type="spellStart"/>
            <w:r w:rsidR="00F27C0E">
              <w:rPr>
                <w:rFonts w:cs="Arial"/>
                <w:i/>
                <w:sz w:val="20"/>
                <w:lang w:val="fr-CI"/>
              </w:rPr>
              <w:t>AfCFTA</w:t>
            </w:r>
            <w:proofErr w:type="spellEnd"/>
            <w:r w:rsidRPr="00CA4BBF">
              <w:rPr>
                <w:rFonts w:cs="Arial"/>
                <w:i/>
                <w:sz w:val="20"/>
                <w:lang w:val="fr-CI"/>
              </w:rPr>
              <w:t>)</w:t>
            </w:r>
          </w:p>
        </w:tc>
        <w:tc>
          <w:tcPr>
            <w:tcW w:w="2126" w:type="dxa"/>
          </w:tcPr>
          <w:p w14:paraId="1357B6A6" w14:textId="77777777" w:rsidR="00FD23A9" w:rsidRDefault="00FD23A9" w:rsidP="00FD23A9">
            <w:pPr>
              <w:rPr>
                <w:rFonts w:ascii="Arial" w:hAnsi="Arial" w:cs="Arial"/>
                <w:sz w:val="20"/>
                <w:lang w:val="fr-CI"/>
              </w:rPr>
            </w:pPr>
          </w:p>
          <w:p w14:paraId="2706A80B" w14:textId="77777777" w:rsidR="00FD23A9" w:rsidRDefault="00225D85" w:rsidP="00FD23A9">
            <w:pPr>
              <w:rPr>
                <w:rFonts w:ascii="Arial" w:hAnsi="Arial" w:cs="Arial"/>
                <w:sz w:val="20"/>
                <w:lang w:val="fr-CI"/>
              </w:rPr>
            </w:pPr>
            <w:proofErr w:type="spellStart"/>
            <w:r>
              <w:rPr>
                <w:rFonts w:ascii="Arial" w:hAnsi="Arial" w:cs="Arial"/>
                <w:sz w:val="20"/>
                <w:lang w:val="fr-CI"/>
              </w:rPr>
              <w:t>AfCFTA</w:t>
            </w:r>
            <w:proofErr w:type="spellEnd"/>
            <w:r>
              <w:rPr>
                <w:rFonts w:ascii="Arial" w:hAnsi="Arial" w:cs="Arial"/>
                <w:sz w:val="20"/>
                <w:lang w:val="fr-C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fr-CI"/>
              </w:rPr>
              <w:t>Secretariat</w:t>
            </w:r>
            <w:proofErr w:type="spellEnd"/>
            <w:r>
              <w:rPr>
                <w:rFonts w:ascii="Arial" w:hAnsi="Arial" w:cs="Arial"/>
                <w:sz w:val="20"/>
                <w:lang w:val="fr-CI"/>
              </w:rPr>
              <w:t xml:space="preserve"> </w:t>
            </w:r>
          </w:p>
          <w:p w14:paraId="45696824" w14:textId="77777777" w:rsidR="00225D85" w:rsidRDefault="00225D85" w:rsidP="00FD23A9">
            <w:pPr>
              <w:rPr>
                <w:rFonts w:ascii="Arial" w:hAnsi="Arial" w:cs="Arial"/>
                <w:sz w:val="20"/>
                <w:lang w:val="fr-CI"/>
              </w:rPr>
            </w:pPr>
          </w:p>
          <w:p w14:paraId="77CD051E" w14:textId="77777777" w:rsidR="00FD23A9" w:rsidRPr="001B0E48" w:rsidRDefault="00FD23A9" w:rsidP="00FD23A9">
            <w:pPr>
              <w:rPr>
                <w:rFonts w:ascii="Arial" w:hAnsi="Arial" w:cs="Arial"/>
                <w:sz w:val="20"/>
                <w:lang w:val="fr-CI"/>
              </w:rPr>
            </w:pPr>
            <w:r w:rsidRPr="001B0E48">
              <w:rPr>
                <w:rFonts w:ascii="Arial" w:hAnsi="Arial" w:cs="Arial"/>
                <w:sz w:val="20"/>
                <w:lang w:val="fr-CI"/>
              </w:rPr>
              <w:t>AU Commission</w:t>
            </w:r>
          </w:p>
          <w:p w14:paraId="0F4A3A26" w14:textId="77777777" w:rsidR="00FD23A9" w:rsidRPr="001B0E48" w:rsidRDefault="00FD23A9" w:rsidP="00FD23A9">
            <w:pPr>
              <w:rPr>
                <w:rFonts w:ascii="Arial" w:hAnsi="Arial" w:cs="Arial"/>
                <w:sz w:val="2"/>
                <w:lang w:val="fr-CI"/>
              </w:rPr>
            </w:pPr>
          </w:p>
          <w:p w14:paraId="2DA58D29" w14:textId="77777777" w:rsidR="00FD23A9" w:rsidRDefault="00FD23A9" w:rsidP="00FD23A9">
            <w:pPr>
              <w:jc w:val="center"/>
              <w:rPr>
                <w:rFonts w:ascii="Arial" w:hAnsi="Arial" w:cs="Arial"/>
                <w:sz w:val="20"/>
                <w:lang w:val="fr-CI"/>
              </w:rPr>
            </w:pPr>
          </w:p>
          <w:p w14:paraId="43253111" w14:textId="77777777" w:rsidR="00F96F0B" w:rsidRDefault="00F96F0B" w:rsidP="00FD23A9">
            <w:pPr>
              <w:jc w:val="center"/>
              <w:rPr>
                <w:rFonts w:ascii="Arial" w:hAnsi="Arial" w:cs="Arial"/>
                <w:sz w:val="20"/>
                <w:lang w:val="fr-CI"/>
              </w:rPr>
            </w:pPr>
          </w:p>
          <w:p w14:paraId="04D8247C" w14:textId="77777777" w:rsidR="00F96F0B" w:rsidRPr="00F96F0B" w:rsidRDefault="00F96F0B" w:rsidP="00FD23A9">
            <w:pPr>
              <w:jc w:val="center"/>
              <w:rPr>
                <w:rFonts w:ascii="Arial" w:hAnsi="Arial" w:cs="Arial"/>
                <w:sz w:val="14"/>
                <w:lang w:val="fr-CI"/>
              </w:rPr>
            </w:pPr>
          </w:p>
          <w:p w14:paraId="72FC4B36" w14:textId="77777777" w:rsidR="00FD23A9" w:rsidRPr="001B0E48" w:rsidRDefault="00FD23A9" w:rsidP="00FD23A9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1B0E48">
              <w:rPr>
                <w:rFonts w:ascii="Arial" w:hAnsi="Arial" w:cs="Arial"/>
                <w:sz w:val="20"/>
                <w:lang w:val="fr-CI"/>
              </w:rPr>
              <w:t xml:space="preserve">All participants </w:t>
            </w:r>
          </w:p>
        </w:tc>
      </w:tr>
      <w:tr w:rsidR="00FD23A9" w:rsidRPr="003B64FE" w14:paraId="5D786EE4" w14:textId="77777777" w:rsidTr="00FD23A9">
        <w:trPr>
          <w:trHeight w:val="699"/>
        </w:trPr>
        <w:tc>
          <w:tcPr>
            <w:tcW w:w="991" w:type="dxa"/>
          </w:tcPr>
          <w:p w14:paraId="12B8936B" w14:textId="77777777" w:rsidR="00FD23A9" w:rsidRDefault="00FD23A9" w:rsidP="00FD23A9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1B0E48">
              <w:rPr>
                <w:rFonts w:ascii="Arial" w:hAnsi="Arial" w:cs="Arial"/>
                <w:b/>
                <w:lang w:val="fr-CI"/>
              </w:rPr>
              <w:t>9</w:t>
            </w:r>
          </w:p>
        </w:tc>
        <w:tc>
          <w:tcPr>
            <w:tcW w:w="1050" w:type="dxa"/>
          </w:tcPr>
          <w:p w14:paraId="4DFC3B40" w14:textId="77777777" w:rsidR="00FD23A9" w:rsidRPr="001B0E48" w:rsidRDefault="00FD23A9" w:rsidP="00FD23A9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 xml:space="preserve">10:20 </w:t>
            </w:r>
            <w:proofErr w:type="spellStart"/>
            <w:r>
              <w:rPr>
                <w:rFonts w:ascii="Arial" w:hAnsi="Arial" w:cs="Arial"/>
                <w:b/>
                <w:lang w:val="fr-CI"/>
              </w:rPr>
              <w:t>a.m</w:t>
            </w:r>
            <w:proofErr w:type="spellEnd"/>
            <w:r>
              <w:rPr>
                <w:rFonts w:ascii="Arial" w:hAnsi="Arial" w:cs="Arial"/>
                <w:b/>
                <w:lang w:val="fr-CI"/>
              </w:rPr>
              <w:t>.</w:t>
            </w:r>
          </w:p>
          <w:p w14:paraId="6079D5BF" w14:textId="77777777" w:rsidR="00FD23A9" w:rsidRPr="001B0E48" w:rsidRDefault="00FD23A9" w:rsidP="00FD23A9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1B0E48">
              <w:rPr>
                <w:rFonts w:ascii="Arial" w:hAnsi="Arial" w:cs="Arial"/>
                <w:b/>
                <w:lang w:val="fr-CI"/>
              </w:rPr>
              <w:t xml:space="preserve">11:40 </w:t>
            </w:r>
            <w:proofErr w:type="spellStart"/>
            <w:r w:rsidRPr="001B0E48">
              <w:rPr>
                <w:rFonts w:ascii="Arial" w:hAnsi="Arial" w:cs="Arial"/>
                <w:b/>
                <w:lang w:val="fr-CI"/>
              </w:rPr>
              <w:t>a.m</w:t>
            </w:r>
            <w:proofErr w:type="spellEnd"/>
            <w:r w:rsidRPr="001B0E48">
              <w:rPr>
                <w:rFonts w:ascii="Arial" w:hAnsi="Arial" w:cs="Arial"/>
                <w:b/>
                <w:lang w:val="fr-CI"/>
              </w:rPr>
              <w:t>.</w:t>
            </w:r>
          </w:p>
          <w:p w14:paraId="3D09F5E0" w14:textId="77777777" w:rsidR="00FD23A9" w:rsidRPr="001B0E48" w:rsidRDefault="00FD23A9" w:rsidP="00FD23A9">
            <w:pPr>
              <w:jc w:val="center"/>
              <w:rPr>
                <w:rFonts w:ascii="Arial" w:hAnsi="Arial" w:cs="Arial"/>
                <w:b/>
                <w:lang w:val="fr-CI"/>
              </w:rPr>
            </w:pPr>
          </w:p>
        </w:tc>
        <w:tc>
          <w:tcPr>
            <w:tcW w:w="5331" w:type="dxa"/>
            <w:shd w:val="clear" w:color="auto" w:fill="F2F2F2" w:themeFill="background1" w:themeFillShade="F2"/>
          </w:tcPr>
          <w:p w14:paraId="422A6505" w14:textId="77777777" w:rsidR="00FD23A9" w:rsidRPr="001B0E48" w:rsidRDefault="00FD23A9" w:rsidP="00FD23A9">
            <w:pPr>
              <w:rPr>
                <w:rFonts w:ascii="Arial" w:hAnsi="Arial" w:cs="Arial"/>
                <w:b/>
                <w:sz w:val="18"/>
                <w:lang w:val="fr-CI"/>
              </w:rPr>
            </w:pPr>
          </w:p>
          <w:p w14:paraId="6F725811" w14:textId="77777777" w:rsidR="00FD23A9" w:rsidRPr="001B0E48" w:rsidRDefault="00FD23A9" w:rsidP="00FD23A9">
            <w:pPr>
              <w:rPr>
                <w:rFonts w:cs="Arial"/>
                <w:sz w:val="20"/>
                <w:lang w:val="fr-CI"/>
              </w:rPr>
            </w:pPr>
            <w:r w:rsidRPr="001B0E48">
              <w:rPr>
                <w:rFonts w:ascii="Arial" w:hAnsi="Arial" w:cs="Arial"/>
                <w:b/>
                <w:sz w:val="18"/>
                <w:lang w:val="fr-CI"/>
              </w:rPr>
              <w:t xml:space="preserve">Round table: the </w:t>
            </w:r>
            <w:proofErr w:type="spellStart"/>
            <w:r w:rsidRPr="001B0E48">
              <w:rPr>
                <w:rFonts w:ascii="Arial" w:hAnsi="Arial" w:cs="Arial"/>
                <w:b/>
                <w:sz w:val="18"/>
                <w:lang w:val="fr-CI"/>
              </w:rPr>
              <w:t>success</w:t>
            </w:r>
            <w:proofErr w:type="spellEnd"/>
            <w:r w:rsidRPr="001B0E48">
              <w:rPr>
                <w:rFonts w:ascii="Arial" w:hAnsi="Arial" w:cs="Arial"/>
                <w:b/>
                <w:sz w:val="18"/>
                <w:lang w:val="fr-CI"/>
              </w:rPr>
              <w:t xml:space="preserve"> </w:t>
            </w:r>
            <w:proofErr w:type="spellStart"/>
            <w:r w:rsidRPr="001B0E48">
              <w:rPr>
                <w:rFonts w:ascii="Arial" w:hAnsi="Arial" w:cs="Arial"/>
                <w:b/>
                <w:sz w:val="18"/>
                <w:lang w:val="fr-CI"/>
              </w:rPr>
              <w:t>factors</w:t>
            </w:r>
            <w:proofErr w:type="spellEnd"/>
            <w:r w:rsidRPr="001B0E48">
              <w:rPr>
                <w:rFonts w:ascii="Arial" w:hAnsi="Arial" w:cs="Arial"/>
                <w:b/>
                <w:sz w:val="18"/>
                <w:lang w:val="fr-CI"/>
              </w:rPr>
              <w:t xml:space="preserve"> for the </w:t>
            </w:r>
            <w:proofErr w:type="spellStart"/>
            <w:r w:rsidRPr="001B0E48">
              <w:rPr>
                <w:rFonts w:ascii="Arial" w:hAnsi="Arial" w:cs="Arial"/>
                <w:b/>
                <w:sz w:val="18"/>
                <w:lang w:val="fr-CI"/>
              </w:rPr>
              <w:t>implementation</w:t>
            </w:r>
            <w:proofErr w:type="spellEnd"/>
            <w:r w:rsidRPr="001B0E48">
              <w:rPr>
                <w:rFonts w:ascii="Arial" w:hAnsi="Arial" w:cs="Arial"/>
                <w:b/>
                <w:sz w:val="18"/>
                <w:lang w:val="fr-CI"/>
              </w:rPr>
              <w:t xml:space="preserve"> of an </w:t>
            </w:r>
            <w:proofErr w:type="spellStart"/>
            <w:r w:rsidRPr="001B0E48">
              <w:rPr>
                <w:rFonts w:ascii="Arial" w:hAnsi="Arial" w:cs="Arial"/>
                <w:b/>
                <w:sz w:val="18"/>
                <w:lang w:val="fr-CI"/>
              </w:rPr>
              <w:t>operational</w:t>
            </w:r>
            <w:proofErr w:type="spellEnd"/>
            <w:r w:rsidRPr="001B0E48">
              <w:rPr>
                <w:rFonts w:ascii="Arial" w:hAnsi="Arial" w:cs="Arial"/>
                <w:b/>
                <w:sz w:val="18"/>
                <w:lang w:val="fr-CI"/>
              </w:rPr>
              <w:t xml:space="preserve"> </w:t>
            </w:r>
            <w:proofErr w:type="spellStart"/>
            <w:r w:rsidRPr="001B0E48">
              <w:rPr>
                <w:rFonts w:ascii="Arial" w:hAnsi="Arial" w:cs="Arial"/>
                <w:b/>
                <w:sz w:val="18"/>
                <w:lang w:val="fr-CI"/>
              </w:rPr>
              <w:t>capacity</w:t>
            </w:r>
            <w:proofErr w:type="spellEnd"/>
            <w:r w:rsidRPr="001B0E48">
              <w:rPr>
                <w:rFonts w:ascii="Arial" w:hAnsi="Arial" w:cs="Arial"/>
                <w:b/>
                <w:sz w:val="18"/>
                <w:lang w:val="fr-CI"/>
              </w:rPr>
              <w:t xml:space="preserve"> building </w:t>
            </w:r>
            <w:proofErr w:type="spellStart"/>
            <w:r w:rsidRPr="001B0E48">
              <w:rPr>
                <w:rFonts w:ascii="Arial" w:hAnsi="Arial" w:cs="Arial"/>
                <w:b/>
                <w:sz w:val="18"/>
                <w:lang w:val="fr-CI"/>
              </w:rPr>
              <w:t>strategy</w:t>
            </w:r>
            <w:proofErr w:type="spellEnd"/>
          </w:p>
          <w:p w14:paraId="10A9698F" w14:textId="77777777" w:rsidR="00FD23A9" w:rsidRPr="00720F28" w:rsidRDefault="00FD23A9" w:rsidP="00FD23A9">
            <w:pPr>
              <w:pStyle w:val="Paragraphedeliste"/>
            </w:pPr>
            <w:r w:rsidRPr="001B0E48">
              <w:rPr>
                <w:rFonts w:cs="Arial"/>
                <w:sz w:val="20"/>
                <w:lang w:val="fr-CI"/>
              </w:rPr>
              <w:t xml:space="preserve"> </w:t>
            </w:r>
          </w:p>
          <w:p w14:paraId="4E433D48" w14:textId="77777777" w:rsidR="00B23BF3" w:rsidRDefault="00B23BF3" w:rsidP="00FD23A9">
            <w:pPr>
              <w:pStyle w:val="Paragraphedeliste"/>
              <w:numPr>
                <w:ilvl w:val="0"/>
                <w:numId w:val="4"/>
              </w:numPr>
              <w:rPr>
                <w:rFonts w:cs="Arial"/>
                <w:sz w:val="20"/>
                <w:lang w:val="fr-CI"/>
              </w:rPr>
            </w:pPr>
            <w:proofErr w:type="spellStart"/>
            <w:r w:rsidRPr="0000252E">
              <w:rPr>
                <w:rFonts w:cs="Arial"/>
                <w:sz w:val="20"/>
                <w:lang w:val="fr-CI"/>
              </w:rPr>
              <w:t>Presentation</w:t>
            </w:r>
            <w:proofErr w:type="spellEnd"/>
            <w:r w:rsidRPr="0000252E">
              <w:rPr>
                <w:rFonts w:cs="Arial"/>
                <w:sz w:val="20"/>
                <w:lang w:val="fr-CI"/>
              </w:rPr>
              <w:t xml:space="preserve"> of the </w:t>
            </w:r>
            <w:proofErr w:type="spellStart"/>
            <w:r w:rsidRPr="0000252E">
              <w:rPr>
                <w:rFonts w:cs="Arial"/>
                <w:sz w:val="20"/>
                <w:lang w:val="fr-CI"/>
              </w:rPr>
              <w:t>organization</w:t>
            </w:r>
            <w:proofErr w:type="spellEnd"/>
            <w:r w:rsidRPr="0000252E">
              <w:rPr>
                <w:rFonts w:cs="Arial"/>
                <w:sz w:val="20"/>
                <w:lang w:val="fr-CI"/>
              </w:rPr>
              <w:t xml:space="preserve">, </w:t>
            </w:r>
            <w:proofErr w:type="spellStart"/>
            <w:r w:rsidRPr="0000252E">
              <w:rPr>
                <w:rFonts w:cs="Arial"/>
                <w:sz w:val="20"/>
                <w:lang w:val="fr-CI"/>
              </w:rPr>
              <w:t>governance</w:t>
            </w:r>
            <w:proofErr w:type="spellEnd"/>
            <w:r w:rsidRPr="0000252E">
              <w:rPr>
                <w:rFonts w:cs="Arial"/>
                <w:sz w:val="20"/>
                <w:lang w:val="fr-CI"/>
              </w:rPr>
              <w:t xml:space="preserve"> and </w:t>
            </w:r>
            <w:proofErr w:type="spellStart"/>
            <w:r w:rsidRPr="0000252E">
              <w:rPr>
                <w:rFonts w:cs="Arial"/>
                <w:sz w:val="20"/>
                <w:lang w:val="fr-CI"/>
              </w:rPr>
              <w:t>necessary</w:t>
            </w:r>
            <w:proofErr w:type="spellEnd"/>
            <w:r w:rsidRPr="0000252E">
              <w:rPr>
                <w:rFonts w:cs="Arial"/>
                <w:sz w:val="20"/>
                <w:lang w:val="fr-CI"/>
              </w:rPr>
              <w:t xml:space="preserve"> support</w:t>
            </w:r>
          </w:p>
          <w:p w14:paraId="0492E50D" w14:textId="77777777" w:rsidR="0000252E" w:rsidRPr="00FA1501" w:rsidRDefault="0000252E" w:rsidP="0000252E">
            <w:pPr>
              <w:pStyle w:val="Paragraphedeliste"/>
              <w:rPr>
                <w:rFonts w:cs="Arial"/>
                <w:sz w:val="20"/>
                <w:lang w:val="fr-CI"/>
              </w:rPr>
            </w:pPr>
          </w:p>
          <w:p w14:paraId="1269DACC" w14:textId="77777777" w:rsidR="00FA1501" w:rsidRDefault="00FA1501" w:rsidP="00FD23A9">
            <w:pPr>
              <w:pStyle w:val="Paragraphedeliste"/>
              <w:numPr>
                <w:ilvl w:val="0"/>
                <w:numId w:val="4"/>
              </w:numPr>
              <w:rPr>
                <w:rFonts w:cs="Arial"/>
                <w:sz w:val="20"/>
                <w:lang w:val="fr-CI"/>
              </w:rPr>
            </w:pPr>
            <w:r w:rsidRPr="0000252E">
              <w:rPr>
                <w:rFonts w:cs="Arial"/>
                <w:sz w:val="20"/>
                <w:lang w:val="fr-CI"/>
              </w:rPr>
              <w:t xml:space="preserve">The </w:t>
            </w:r>
            <w:proofErr w:type="spellStart"/>
            <w:r w:rsidRPr="0000252E">
              <w:rPr>
                <w:rFonts w:cs="Arial"/>
                <w:sz w:val="20"/>
                <w:lang w:val="fr-CI"/>
              </w:rPr>
              <w:t>role</w:t>
            </w:r>
            <w:proofErr w:type="spellEnd"/>
            <w:r w:rsidRPr="0000252E">
              <w:rPr>
                <w:rFonts w:cs="Arial"/>
                <w:sz w:val="20"/>
                <w:lang w:val="fr-CI"/>
              </w:rPr>
              <w:t xml:space="preserve"> and </w:t>
            </w:r>
            <w:proofErr w:type="spellStart"/>
            <w:r w:rsidRPr="0000252E">
              <w:rPr>
                <w:rFonts w:cs="Arial"/>
                <w:sz w:val="20"/>
                <w:lang w:val="fr-CI"/>
              </w:rPr>
              <w:t>approach</w:t>
            </w:r>
            <w:proofErr w:type="spellEnd"/>
            <w:r w:rsidRPr="0000252E">
              <w:rPr>
                <w:rFonts w:cs="Arial"/>
                <w:sz w:val="20"/>
                <w:lang w:val="fr-CI"/>
              </w:rPr>
              <w:t xml:space="preserve"> in the </w:t>
            </w:r>
            <w:proofErr w:type="spellStart"/>
            <w:r w:rsidRPr="0000252E">
              <w:rPr>
                <w:rFonts w:cs="Arial"/>
                <w:sz w:val="20"/>
                <w:lang w:val="fr-CI"/>
              </w:rPr>
              <w:t>implementation</w:t>
            </w:r>
            <w:proofErr w:type="spellEnd"/>
            <w:r w:rsidRPr="0000252E">
              <w:rPr>
                <w:rFonts w:cs="Arial"/>
                <w:sz w:val="20"/>
                <w:lang w:val="fr-CI"/>
              </w:rPr>
              <w:t xml:space="preserve"> of the </w:t>
            </w:r>
            <w:proofErr w:type="spellStart"/>
            <w:r w:rsidRPr="0000252E">
              <w:rPr>
                <w:rFonts w:cs="Arial"/>
                <w:sz w:val="20"/>
                <w:lang w:val="fr-CI"/>
              </w:rPr>
              <w:t>AfCFTA</w:t>
            </w:r>
            <w:proofErr w:type="spellEnd"/>
          </w:p>
          <w:p w14:paraId="01FB8AFF" w14:textId="77777777" w:rsidR="0000252E" w:rsidRPr="0000252E" w:rsidRDefault="0000252E" w:rsidP="0000252E">
            <w:pPr>
              <w:rPr>
                <w:rFonts w:cs="Arial"/>
                <w:sz w:val="20"/>
                <w:lang w:val="fr-CI"/>
              </w:rPr>
            </w:pPr>
          </w:p>
          <w:p w14:paraId="2A1005AC" w14:textId="77777777" w:rsidR="00FD23A9" w:rsidRPr="00926E42" w:rsidRDefault="00FD23A9" w:rsidP="00FD23A9">
            <w:pPr>
              <w:pStyle w:val="Paragraphedeliste"/>
              <w:numPr>
                <w:ilvl w:val="0"/>
                <w:numId w:val="4"/>
              </w:numPr>
              <w:rPr>
                <w:rFonts w:cs="Arial"/>
                <w:sz w:val="20"/>
                <w:lang w:val="fr-CI"/>
              </w:rPr>
            </w:pPr>
            <w:proofErr w:type="spellStart"/>
            <w:r w:rsidRPr="00926E42">
              <w:rPr>
                <w:rFonts w:cs="Arial"/>
                <w:sz w:val="20"/>
                <w:lang w:val="fr-CI"/>
              </w:rPr>
              <w:t>Presentation</w:t>
            </w:r>
            <w:proofErr w:type="spellEnd"/>
            <w:r w:rsidRPr="00926E42">
              <w:rPr>
                <w:rFonts w:cs="Arial"/>
                <w:sz w:val="20"/>
                <w:lang w:val="fr-CI"/>
              </w:rPr>
              <w:t xml:space="preserve"> of WCO </w:t>
            </w:r>
            <w:proofErr w:type="spellStart"/>
            <w:r w:rsidRPr="00926E42">
              <w:rPr>
                <w:rFonts w:cs="Arial"/>
                <w:sz w:val="20"/>
                <w:lang w:val="fr-CI"/>
              </w:rPr>
              <w:t>tools</w:t>
            </w:r>
            <w:proofErr w:type="spellEnd"/>
            <w:r w:rsidRPr="00926E42">
              <w:rPr>
                <w:rFonts w:cs="Arial"/>
                <w:sz w:val="20"/>
                <w:lang w:val="fr-CI"/>
              </w:rPr>
              <w:t xml:space="preserve"> and instruments for the effective </w:t>
            </w:r>
            <w:proofErr w:type="spellStart"/>
            <w:r w:rsidRPr="00926E42">
              <w:rPr>
                <w:rFonts w:cs="Arial"/>
                <w:sz w:val="20"/>
                <w:lang w:val="fr-CI"/>
              </w:rPr>
              <w:t>implementation</w:t>
            </w:r>
            <w:proofErr w:type="spellEnd"/>
            <w:r w:rsidRPr="00926E42">
              <w:rPr>
                <w:rFonts w:cs="Arial"/>
                <w:sz w:val="20"/>
                <w:lang w:val="fr-CI"/>
              </w:rPr>
              <w:t xml:space="preserve"> of the </w:t>
            </w:r>
            <w:proofErr w:type="spellStart"/>
            <w:r w:rsidRPr="00926E42">
              <w:rPr>
                <w:rFonts w:cs="Arial"/>
                <w:sz w:val="20"/>
                <w:lang w:val="fr-CI"/>
              </w:rPr>
              <w:t>capacity</w:t>
            </w:r>
            <w:proofErr w:type="spellEnd"/>
            <w:r w:rsidRPr="00926E42">
              <w:rPr>
                <w:rFonts w:cs="Arial"/>
                <w:sz w:val="20"/>
                <w:lang w:val="fr-CI"/>
              </w:rPr>
              <w:t xml:space="preserve"> building </w:t>
            </w:r>
            <w:proofErr w:type="spellStart"/>
            <w:r w:rsidRPr="00926E42">
              <w:rPr>
                <w:rFonts w:cs="Arial"/>
                <w:sz w:val="20"/>
                <w:lang w:val="fr-CI"/>
              </w:rPr>
              <w:t>strategy</w:t>
            </w:r>
            <w:proofErr w:type="spellEnd"/>
            <w:r w:rsidRPr="00926E42">
              <w:rPr>
                <w:rFonts w:cs="Arial"/>
                <w:sz w:val="20"/>
                <w:lang w:val="fr-CI"/>
              </w:rPr>
              <w:t>.</w:t>
            </w:r>
          </w:p>
          <w:p w14:paraId="43B65155" w14:textId="77777777" w:rsidR="00FD23A9" w:rsidRDefault="00FD23A9" w:rsidP="00FD23A9">
            <w:pPr>
              <w:pStyle w:val="Paragraphedeliste"/>
              <w:rPr>
                <w:rFonts w:cs="Arial"/>
                <w:sz w:val="20"/>
                <w:lang w:val="fr-CI"/>
              </w:rPr>
            </w:pPr>
          </w:p>
          <w:p w14:paraId="445AFD0D" w14:textId="77777777" w:rsidR="004F7715" w:rsidRDefault="00FD23A9" w:rsidP="00FD23A9">
            <w:pPr>
              <w:pStyle w:val="Paragraphedeliste"/>
              <w:numPr>
                <w:ilvl w:val="0"/>
                <w:numId w:val="4"/>
              </w:numPr>
              <w:rPr>
                <w:rFonts w:cs="Arial"/>
                <w:sz w:val="20"/>
                <w:lang w:val="fr-CI"/>
              </w:rPr>
            </w:pPr>
            <w:proofErr w:type="spellStart"/>
            <w:r w:rsidRPr="00926E42">
              <w:rPr>
                <w:rFonts w:cs="Arial"/>
                <w:sz w:val="20"/>
                <w:lang w:val="fr-CI"/>
              </w:rPr>
              <w:lastRenderedPageBreak/>
              <w:t>Presentation</w:t>
            </w:r>
            <w:proofErr w:type="spellEnd"/>
            <w:r w:rsidRPr="00926E42">
              <w:rPr>
                <w:rFonts w:cs="Arial"/>
                <w:sz w:val="20"/>
                <w:lang w:val="fr-CI"/>
              </w:rPr>
              <w:t xml:space="preserve"> of ROCB </w:t>
            </w:r>
            <w:proofErr w:type="spellStart"/>
            <w:r w:rsidRPr="00926E42">
              <w:rPr>
                <w:rFonts w:cs="Arial"/>
                <w:sz w:val="20"/>
                <w:lang w:val="fr-CI"/>
              </w:rPr>
              <w:t>tools</w:t>
            </w:r>
            <w:proofErr w:type="spellEnd"/>
            <w:r w:rsidRPr="00926E42">
              <w:rPr>
                <w:rFonts w:cs="Arial"/>
                <w:sz w:val="20"/>
                <w:lang w:val="fr-CI"/>
              </w:rPr>
              <w:t xml:space="preserve"> and instruments for the effective </w:t>
            </w:r>
            <w:proofErr w:type="spellStart"/>
            <w:r w:rsidRPr="00926E42">
              <w:rPr>
                <w:rFonts w:cs="Arial"/>
                <w:sz w:val="20"/>
                <w:lang w:val="fr-CI"/>
              </w:rPr>
              <w:t>implementation</w:t>
            </w:r>
            <w:proofErr w:type="spellEnd"/>
            <w:r w:rsidRPr="00926E42">
              <w:rPr>
                <w:rFonts w:cs="Arial"/>
                <w:sz w:val="20"/>
                <w:lang w:val="fr-CI"/>
              </w:rPr>
              <w:t xml:space="preserve"> of the </w:t>
            </w:r>
            <w:proofErr w:type="spellStart"/>
            <w:r w:rsidRPr="00926E42">
              <w:rPr>
                <w:rFonts w:cs="Arial"/>
                <w:sz w:val="20"/>
                <w:lang w:val="fr-CI"/>
              </w:rPr>
              <w:t>regional</w:t>
            </w:r>
            <w:proofErr w:type="spellEnd"/>
            <w:r w:rsidRPr="00926E42">
              <w:rPr>
                <w:rFonts w:cs="Arial"/>
                <w:sz w:val="20"/>
                <w:lang w:val="fr-CI"/>
              </w:rPr>
              <w:t xml:space="preserve"> </w:t>
            </w:r>
            <w:proofErr w:type="spellStart"/>
            <w:r w:rsidRPr="00926E42">
              <w:rPr>
                <w:rFonts w:cs="Arial"/>
                <w:sz w:val="20"/>
                <w:lang w:val="fr-CI"/>
              </w:rPr>
              <w:t>capacity</w:t>
            </w:r>
            <w:proofErr w:type="spellEnd"/>
            <w:r w:rsidRPr="00926E42">
              <w:rPr>
                <w:rFonts w:cs="Arial"/>
                <w:sz w:val="20"/>
                <w:lang w:val="fr-CI"/>
              </w:rPr>
              <w:t xml:space="preserve"> building </w:t>
            </w:r>
            <w:proofErr w:type="spellStart"/>
            <w:r w:rsidRPr="00926E42">
              <w:rPr>
                <w:rFonts w:cs="Arial"/>
                <w:sz w:val="20"/>
                <w:lang w:val="fr-CI"/>
              </w:rPr>
              <w:t>strategy</w:t>
            </w:r>
            <w:proofErr w:type="spellEnd"/>
            <w:r w:rsidRPr="00926E42">
              <w:rPr>
                <w:rFonts w:cs="Arial"/>
                <w:sz w:val="20"/>
                <w:lang w:val="fr-CI"/>
              </w:rPr>
              <w:t>.</w:t>
            </w:r>
          </w:p>
          <w:p w14:paraId="71AAA706" w14:textId="77777777" w:rsidR="004F7715" w:rsidRPr="004F7715" w:rsidRDefault="004F7715" w:rsidP="004F7715">
            <w:pPr>
              <w:pStyle w:val="Paragraphedeliste"/>
              <w:rPr>
                <w:rFonts w:cs="Arial"/>
                <w:sz w:val="20"/>
                <w:lang w:val="fr-CI"/>
              </w:rPr>
            </w:pPr>
          </w:p>
          <w:p w14:paraId="3AD68013" w14:textId="77777777" w:rsidR="00FD23A9" w:rsidRPr="004F7715" w:rsidRDefault="004F7715" w:rsidP="00FD23A9">
            <w:pPr>
              <w:pStyle w:val="Paragraphedeliste"/>
              <w:numPr>
                <w:ilvl w:val="0"/>
                <w:numId w:val="4"/>
              </w:numPr>
              <w:rPr>
                <w:rFonts w:cs="Arial"/>
                <w:sz w:val="20"/>
                <w:lang w:val="fr-CI"/>
              </w:rPr>
            </w:pPr>
            <w:r w:rsidRPr="004F7715">
              <w:rPr>
                <w:rFonts w:cs="Arial"/>
                <w:sz w:val="20"/>
                <w:lang w:val="fr-CI"/>
              </w:rPr>
              <w:t>Discussion</w:t>
            </w:r>
          </w:p>
        </w:tc>
        <w:tc>
          <w:tcPr>
            <w:tcW w:w="2126" w:type="dxa"/>
          </w:tcPr>
          <w:p w14:paraId="51FC2C26" w14:textId="77777777" w:rsidR="00FD23A9" w:rsidRPr="001B0E48" w:rsidRDefault="00FD23A9" w:rsidP="00FD23A9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proofErr w:type="spellStart"/>
            <w:r w:rsidRPr="001B0E48">
              <w:rPr>
                <w:rFonts w:ascii="Arial" w:hAnsi="Arial" w:cs="Arial"/>
                <w:sz w:val="20"/>
                <w:lang w:val="fr-CI"/>
              </w:rPr>
              <w:lastRenderedPageBreak/>
              <w:t>Moderator</w:t>
            </w:r>
            <w:proofErr w:type="spellEnd"/>
            <w:r w:rsidRPr="001B0E48">
              <w:rPr>
                <w:rFonts w:ascii="Arial" w:hAnsi="Arial" w:cs="Arial"/>
                <w:sz w:val="20"/>
                <w:lang w:val="fr-CI"/>
              </w:rPr>
              <w:t xml:space="preserve">: </w:t>
            </w:r>
            <w:proofErr w:type="spellStart"/>
            <w:r w:rsidRPr="001B0E48">
              <w:rPr>
                <w:rFonts w:ascii="Arial" w:hAnsi="Arial" w:cs="Arial"/>
                <w:sz w:val="20"/>
                <w:lang w:val="fr-CI"/>
              </w:rPr>
              <w:t>Vice-presidency</w:t>
            </w:r>
            <w:proofErr w:type="spellEnd"/>
            <w:r w:rsidRPr="001B0E48">
              <w:rPr>
                <w:rFonts w:ascii="Arial" w:hAnsi="Arial" w:cs="Arial"/>
                <w:sz w:val="20"/>
                <w:lang w:val="fr-CI"/>
              </w:rPr>
              <w:t xml:space="preserve"> </w:t>
            </w:r>
          </w:p>
          <w:p w14:paraId="52368013" w14:textId="77777777" w:rsidR="00FD23A9" w:rsidRDefault="00FD23A9" w:rsidP="00FD23A9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</w:p>
          <w:p w14:paraId="0FDC43AE" w14:textId="77777777" w:rsidR="00B23BF3" w:rsidRDefault="00B23BF3" w:rsidP="00FD23A9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proofErr w:type="spellStart"/>
            <w:r w:rsidRPr="003963FD">
              <w:rPr>
                <w:rFonts w:ascii="Arial" w:hAnsi="Arial" w:cs="Arial"/>
                <w:sz w:val="20"/>
                <w:lang w:val="fr-CI"/>
              </w:rPr>
              <w:t>AfCFTA</w:t>
            </w:r>
            <w:proofErr w:type="spellEnd"/>
            <w:r w:rsidRPr="003963FD">
              <w:rPr>
                <w:rFonts w:ascii="Arial" w:hAnsi="Arial" w:cs="Arial"/>
                <w:sz w:val="20"/>
                <w:lang w:val="fr-CI"/>
              </w:rPr>
              <w:t xml:space="preserve"> </w:t>
            </w:r>
            <w:proofErr w:type="spellStart"/>
            <w:r w:rsidRPr="003963FD">
              <w:rPr>
                <w:rFonts w:ascii="Arial" w:hAnsi="Arial" w:cs="Arial"/>
                <w:sz w:val="20"/>
                <w:lang w:val="fr-CI"/>
              </w:rPr>
              <w:t>Secretariat</w:t>
            </w:r>
            <w:proofErr w:type="spellEnd"/>
          </w:p>
          <w:p w14:paraId="101D1779" w14:textId="77777777" w:rsidR="0000252E" w:rsidRPr="0000252E" w:rsidRDefault="0000252E" w:rsidP="00FD23A9">
            <w:pPr>
              <w:spacing w:before="120" w:after="120"/>
              <w:rPr>
                <w:rFonts w:ascii="Arial" w:hAnsi="Arial" w:cs="Arial"/>
                <w:sz w:val="6"/>
                <w:lang w:val="fr-CI"/>
              </w:rPr>
            </w:pPr>
          </w:p>
          <w:p w14:paraId="471A2558" w14:textId="77777777" w:rsidR="00B23BF3" w:rsidRDefault="00FA1501" w:rsidP="00FD23A9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3963FD">
              <w:rPr>
                <w:rFonts w:ascii="Arial" w:hAnsi="Arial" w:cs="Arial"/>
                <w:sz w:val="20"/>
                <w:lang w:val="fr-CI"/>
              </w:rPr>
              <w:t>ECOWAS, ECCAS,</w:t>
            </w:r>
          </w:p>
          <w:p w14:paraId="51177723" w14:textId="77777777" w:rsidR="00FD23A9" w:rsidRPr="0000252E" w:rsidRDefault="00FD23A9" w:rsidP="00FD23A9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proofErr w:type="spellStart"/>
            <w:r w:rsidRPr="001B0E48">
              <w:rPr>
                <w:rFonts w:ascii="Arial" w:hAnsi="Arial" w:cs="Arial"/>
                <w:sz w:val="20"/>
                <w:lang w:val="fr-CI"/>
              </w:rPr>
              <w:t>Capacity</w:t>
            </w:r>
            <w:proofErr w:type="spellEnd"/>
            <w:r w:rsidRPr="001B0E48">
              <w:rPr>
                <w:rFonts w:ascii="Arial" w:hAnsi="Arial" w:cs="Arial"/>
                <w:sz w:val="20"/>
                <w:lang w:val="fr-CI"/>
              </w:rPr>
              <w:t xml:space="preserve"> Building </w:t>
            </w:r>
            <w:proofErr w:type="spellStart"/>
            <w:r w:rsidRPr="001B0E48">
              <w:rPr>
                <w:rFonts w:ascii="Arial" w:hAnsi="Arial" w:cs="Arial"/>
                <w:sz w:val="20"/>
                <w:lang w:val="fr-CI"/>
              </w:rPr>
              <w:t>Directorate</w:t>
            </w:r>
            <w:proofErr w:type="spellEnd"/>
          </w:p>
          <w:p w14:paraId="0C424F36" w14:textId="77777777" w:rsidR="00FD23A9" w:rsidRPr="00751637" w:rsidRDefault="00FD23A9" w:rsidP="00FD23A9">
            <w:pPr>
              <w:spacing w:before="120" w:after="120"/>
              <w:rPr>
                <w:rFonts w:cs="Arial"/>
                <w:sz w:val="2"/>
                <w:lang w:val="fr-CI"/>
              </w:rPr>
            </w:pPr>
          </w:p>
          <w:p w14:paraId="66E587C2" w14:textId="77777777" w:rsidR="00FD23A9" w:rsidRDefault="00473AF8" w:rsidP="00FD23A9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>ROCB</w:t>
            </w:r>
          </w:p>
          <w:p w14:paraId="0E95FFB6" w14:textId="77777777" w:rsidR="00FD23A9" w:rsidRDefault="00FD23A9" w:rsidP="00FD23A9">
            <w:pPr>
              <w:spacing w:before="120" w:after="120"/>
              <w:ind w:firstLine="708"/>
              <w:rPr>
                <w:rFonts w:ascii="Arial" w:hAnsi="Arial" w:cs="Arial"/>
                <w:sz w:val="20"/>
                <w:lang w:val="fr-CI"/>
              </w:rPr>
            </w:pPr>
          </w:p>
          <w:p w14:paraId="2B7FA19D" w14:textId="77777777" w:rsidR="00FD23A9" w:rsidRPr="00926E42" w:rsidRDefault="00FD23A9" w:rsidP="00FD23A9">
            <w:pPr>
              <w:spacing w:before="120" w:after="120"/>
              <w:ind w:firstLine="708"/>
              <w:rPr>
                <w:rFonts w:ascii="Arial" w:hAnsi="Arial" w:cs="Arial"/>
                <w:sz w:val="18"/>
                <w:lang w:val="fr-CI"/>
              </w:rPr>
            </w:pPr>
          </w:p>
          <w:p w14:paraId="5A67DC39" w14:textId="77777777" w:rsidR="00FD23A9" w:rsidRPr="001B0E48" w:rsidRDefault="00FD23A9" w:rsidP="00FD23A9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1B0E48">
              <w:rPr>
                <w:rFonts w:ascii="Arial" w:hAnsi="Arial" w:cs="Arial"/>
                <w:sz w:val="20"/>
                <w:lang w:val="fr-CI"/>
              </w:rPr>
              <w:t xml:space="preserve">All participants </w:t>
            </w:r>
          </w:p>
        </w:tc>
      </w:tr>
      <w:tr w:rsidR="00462982" w:rsidRPr="003B64FE" w14:paraId="0280D521" w14:textId="77777777" w:rsidTr="00087E9D">
        <w:trPr>
          <w:trHeight w:val="1842"/>
        </w:trPr>
        <w:tc>
          <w:tcPr>
            <w:tcW w:w="991" w:type="dxa"/>
          </w:tcPr>
          <w:p w14:paraId="70430827" w14:textId="77777777" w:rsidR="00462982" w:rsidRPr="00E63B83" w:rsidRDefault="007A4B93" w:rsidP="005B120B">
            <w:pPr>
              <w:jc w:val="center"/>
              <w:rPr>
                <w:rFonts w:ascii="Arial" w:hAnsi="Arial" w:cs="Arial"/>
                <w:b/>
                <w:lang w:val="fr-CI"/>
              </w:rPr>
            </w:pPr>
            <w:r w:rsidRPr="00E63B83">
              <w:rPr>
                <w:rFonts w:ascii="Arial" w:hAnsi="Arial" w:cs="Arial"/>
                <w:b/>
                <w:lang w:val="fr-CI"/>
              </w:rPr>
              <w:lastRenderedPageBreak/>
              <w:t>10</w:t>
            </w:r>
          </w:p>
        </w:tc>
        <w:tc>
          <w:tcPr>
            <w:tcW w:w="1050" w:type="dxa"/>
          </w:tcPr>
          <w:p w14:paraId="569CAC83" w14:textId="77777777" w:rsidR="00462982" w:rsidRPr="00E63B83" w:rsidRDefault="00462982" w:rsidP="00462982">
            <w:pPr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E63B83">
              <w:rPr>
                <w:rFonts w:ascii="Arial" w:hAnsi="Arial" w:cs="Arial"/>
                <w:b/>
                <w:sz w:val="20"/>
                <w:lang w:val="fr-CI"/>
              </w:rPr>
              <w:t xml:space="preserve">11:40 </w:t>
            </w:r>
            <w:proofErr w:type="spellStart"/>
            <w:r w:rsidRPr="00E63B83">
              <w:rPr>
                <w:rFonts w:ascii="Arial" w:hAnsi="Arial" w:cs="Arial"/>
                <w:b/>
                <w:sz w:val="20"/>
                <w:lang w:val="fr-CI"/>
              </w:rPr>
              <w:t>a.m</w:t>
            </w:r>
            <w:proofErr w:type="spellEnd"/>
            <w:r w:rsidRPr="00E63B83">
              <w:rPr>
                <w:rFonts w:ascii="Arial" w:hAnsi="Arial" w:cs="Arial"/>
                <w:b/>
                <w:sz w:val="20"/>
                <w:lang w:val="fr-CI"/>
              </w:rPr>
              <w:t>.</w:t>
            </w:r>
          </w:p>
          <w:p w14:paraId="5393109B" w14:textId="77777777" w:rsidR="00462982" w:rsidRPr="00E63B83" w:rsidRDefault="00462982" w:rsidP="004B5DE9">
            <w:pPr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E63B83">
              <w:rPr>
                <w:rFonts w:ascii="Arial" w:hAnsi="Arial" w:cs="Arial"/>
                <w:b/>
                <w:sz w:val="20"/>
                <w:lang w:val="fr-CI"/>
              </w:rPr>
              <w:t>12:40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4BF0DD2E" w14:textId="77777777" w:rsidR="006358BF" w:rsidRDefault="00E7448E" w:rsidP="00D435AC">
            <w:pPr>
              <w:spacing w:before="120" w:after="12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63B83">
              <w:rPr>
                <w:rFonts w:ascii="Arial" w:eastAsia="Times New Roman" w:hAnsi="Arial" w:cs="Times New Roman"/>
                <w:sz w:val="20"/>
                <w:szCs w:val="20"/>
              </w:rPr>
              <w:t xml:space="preserve">Sharing of </w:t>
            </w:r>
            <w:proofErr w:type="spellStart"/>
            <w:r w:rsidRPr="00E63B83">
              <w:rPr>
                <w:rFonts w:ascii="Arial" w:eastAsia="Times New Roman" w:hAnsi="Arial" w:cs="Times New Roman"/>
                <w:sz w:val="20"/>
                <w:szCs w:val="20"/>
              </w:rPr>
              <w:t>experiences</w:t>
            </w:r>
            <w:proofErr w:type="spellEnd"/>
            <w:r w:rsidRPr="00E63B83">
              <w:rPr>
                <w:rFonts w:ascii="Arial" w:eastAsia="Times New Roman" w:hAnsi="Arial" w:cs="Times New Roman"/>
                <w:sz w:val="20"/>
                <w:szCs w:val="20"/>
              </w:rPr>
              <w:t xml:space="preserve"> on the </w:t>
            </w:r>
            <w:proofErr w:type="spellStart"/>
            <w:r w:rsidRPr="00E63B83">
              <w:rPr>
                <w:rFonts w:ascii="Arial" w:eastAsia="Times New Roman" w:hAnsi="Arial" w:cs="Times New Roman"/>
                <w:sz w:val="20"/>
                <w:szCs w:val="20"/>
              </w:rPr>
              <w:t>implementation</w:t>
            </w:r>
            <w:proofErr w:type="spellEnd"/>
            <w:r w:rsidRPr="00E63B83">
              <w:rPr>
                <w:rFonts w:ascii="Arial" w:eastAsia="Times New Roman" w:hAnsi="Arial" w:cs="Times New Roman"/>
                <w:sz w:val="20"/>
                <w:szCs w:val="20"/>
              </w:rPr>
              <w:t xml:space="preserve"> of the </w:t>
            </w:r>
            <w:proofErr w:type="spellStart"/>
            <w:r w:rsidRPr="00E63B83">
              <w:rPr>
                <w:rFonts w:ascii="Arial" w:eastAsia="Times New Roman" w:hAnsi="Arial" w:cs="Times New Roman"/>
                <w:sz w:val="20"/>
                <w:szCs w:val="20"/>
              </w:rPr>
              <w:t>AfCFTA</w:t>
            </w:r>
            <w:proofErr w:type="spellEnd"/>
          </w:p>
          <w:p w14:paraId="72620380" w14:textId="77777777" w:rsidR="00D435AC" w:rsidRDefault="00D435AC" w:rsidP="00D435AC">
            <w:pPr>
              <w:spacing w:before="120" w:after="12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52D44E1" w14:textId="77777777" w:rsidR="00D435AC" w:rsidRPr="00D435AC" w:rsidRDefault="00D435AC" w:rsidP="00D435AC">
            <w:pPr>
              <w:spacing w:before="120" w:after="12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435AC">
              <w:rPr>
                <w:rFonts w:cs="Arial"/>
                <w:i/>
                <w:sz w:val="20"/>
                <w:lang w:val="fr-CI"/>
              </w:rPr>
              <w:t xml:space="preserve">(The </w:t>
            </w:r>
            <w:proofErr w:type="spellStart"/>
            <w:r w:rsidRPr="00D435AC">
              <w:rPr>
                <w:rFonts w:cs="Arial"/>
                <w:i/>
                <w:sz w:val="20"/>
                <w:lang w:val="fr-CI"/>
              </w:rPr>
              <w:t>identified</w:t>
            </w:r>
            <w:proofErr w:type="spellEnd"/>
            <w:r w:rsidRPr="00D435AC">
              <w:rPr>
                <w:rFonts w:cs="Arial"/>
                <w:i/>
                <w:sz w:val="20"/>
                <w:lang w:val="fr-CI"/>
              </w:rPr>
              <w:t xml:space="preserve"> administrations </w:t>
            </w:r>
            <w:proofErr w:type="spellStart"/>
            <w:r w:rsidRPr="00D435AC">
              <w:rPr>
                <w:rFonts w:cs="Arial"/>
                <w:i/>
                <w:sz w:val="20"/>
                <w:lang w:val="fr-CI"/>
              </w:rPr>
              <w:t>will</w:t>
            </w:r>
            <w:proofErr w:type="spellEnd"/>
            <w:r w:rsidRPr="00D435AC">
              <w:rPr>
                <w:rFonts w:cs="Arial"/>
                <w:i/>
                <w:sz w:val="20"/>
                <w:lang w:val="fr-CI"/>
              </w:rPr>
              <w:t xml:space="preserve"> highlight the </w:t>
            </w:r>
            <w:proofErr w:type="spellStart"/>
            <w:r w:rsidRPr="00D435AC">
              <w:rPr>
                <w:rFonts w:cs="Arial"/>
                <w:i/>
                <w:sz w:val="20"/>
                <w:lang w:val="fr-CI"/>
              </w:rPr>
              <w:t>organization</w:t>
            </w:r>
            <w:proofErr w:type="spellEnd"/>
            <w:r w:rsidRPr="00D435AC">
              <w:rPr>
                <w:rFonts w:cs="Arial"/>
                <w:i/>
                <w:sz w:val="20"/>
                <w:lang w:val="fr-CI"/>
              </w:rPr>
              <w:t xml:space="preserve"> and </w:t>
            </w:r>
            <w:proofErr w:type="spellStart"/>
            <w:r w:rsidRPr="00D435AC">
              <w:rPr>
                <w:rFonts w:cs="Arial"/>
                <w:i/>
                <w:sz w:val="20"/>
                <w:lang w:val="fr-CI"/>
              </w:rPr>
              <w:t>concrete</w:t>
            </w:r>
            <w:proofErr w:type="spellEnd"/>
            <w:r w:rsidRPr="00D435AC">
              <w:rPr>
                <w:rFonts w:cs="Arial"/>
                <w:i/>
                <w:sz w:val="20"/>
                <w:lang w:val="fr-CI"/>
              </w:rPr>
              <w:t xml:space="preserve"> </w:t>
            </w:r>
            <w:proofErr w:type="spellStart"/>
            <w:r w:rsidRPr="00D435AC">
              <w:rPr>
                <w:rFonts w:cs="Arial"/>
                <w:i/>
                <w:sz w:val="20"/>
                <w:lang w:val="fr-CI"/>
              </w:rPr>
              <w:t>measures</w:t>
            </w:r>
            <w:proofErr w:type="spellEnd"/>
            <w:r w:rsidRPr="00D435AC">
              <w:rPr>
                <w:rFonts w:cs="Arial"/>
                <w:i/>
                <w:sz w:val="20"/>
                <w:lang w:val="fr-CI"/>
              </w:rPr>
              <w:t xml:space="preserve"> </w:t>
            </w:r>
            <w:proofErr w:type="spellStart"/>
            <w:r w:rsidRPr="00D435AC">
              <w:rPr>
                <w:rFonts w:cs="Arial"/>
                <w:i/>
                <w:sz w:val="20"/>
                <w:lang w:val="fr-CI"/>
              </w:rPr>
              <w:t>undertaken</w:t>
            </w:r>
            <w:proofErr w:type="spellEnd"/>
            <w:r w:rsidRPr="00D435AC">
              <w:rPr>
                <w:rFonts w:cs="Arial"/>
                <w:i/>
                <w:sz w:val="20"/>
                <w:lang w:val="fr-CI"/>
              </w:rPr>
              <w:t xml:space="preserve"> to </w:t>
            </w:r>
            <w:proofErr w:type="spellStart"/>
            <w:r w:rsidRPr="00D435AC">
              <w:rPr>
                <w:rFonts w:cs="Arial"/>
                <w:i/>
                <w:sz w:val="20"/>
                <w:lang w:val="fr-CI"/>
              </w:rPr>
              <w:t>implement</w:t>
            </w:r>
            <w:proofErr w:type="spellEnd"/>
            <w:r w:rsidRPr="00D435AC">
              <w:rPr>
                <w:rFonts w:cs="Arial"/>
                <w:i/>
                <w:sz w:val="20"/>
                <w:lang w:val="fr-CI"/>
              </w:rPr>
              <w:t xml:space="preserve"> the </w:t>
            </w:r>
            <w:proofErr w:type="spellStart"/>
            <w:r w:rsidRPr="00D435AC">
              <w:rPr>
                <w:rFonts w:cs="Arial"/>
                <w:i/>
                <w:sz w:val="20"/>
                <w:lang w:val="fr-CI"/>
              </w:rPr>
              <w:t>AfCFTA</w:t>
            </w:r>
            <w:proofErr w:type="spellEnd"/>
            <w:r w:rsidRPr="00D435AC">
              <w:rPr>
                <w:rFonts w:cs="Arial"/>
                <w:i/>
                <w:sz w:val="20"/>
                <w:lang w:val="fr-CI"/>
              </w:rPr>
              <w:t>.)</w:t>
            </w:r>
          </w:p>
        </w:tc>
        <w:tc>
          <w:tcPr>
            <w:tcW w:w="2126" w:type="dxa"/>
          </w:tcPr>
          <w:p w14:paraId="24B83D7D" w14:textId="77777777" w:rsidR="00462982" w:rsidRPr="00E63B83" w:rsidRDefault="00462982" w:rsidP="00462982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</w:p>
          <w:p w14:paraId="4B1B9E68" w14:textId="77777777" w:rsidR="00E7448E" w:rsidRPr="00E63B83" w:rsidRDefault="00E7448E" w:rsidP="00462982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E63B83">
              <w:rPr>
                <w:rFonts w:ascii="Arial" w:hAnsi="Arial" w:cs="Arial"/>
                <w:sz w:val="20"/>
                <w:lang w:val="fr-CI"/>
              </w:rPr>
              <w:t>Togo</w:t>
            </w:r>
          </w:p>
          <w:p w14:paraId="7D98C5E2" w14:textId="77777777" w:rsidR="00E7448E" w:rsidRPr="00E63B83" w:rsidRDefault="00E7448E" w:rsidP="00462982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proofErr w:type="spellStart"/>
            <w:r w:rsidRPr="00E63B83">
              <w:rPr>
                <w:rFonts w:ascii="Arial" w:hAnsi="Arial" w:cs="Arial"/>
                <w:sz w:val="20"/>
                <w:lang w:val="fr-CI"/>
              </w:rPr>
              <w:t>Cameroon</w:t>
            </w:r>
            <w:proofErr w:type="spellEnd"/>
            <w:r w:rsidRPr="00E63B83">
              <w:rPr>
                <w:rFonts w:ascii="Arial" w:hAnsi="Arial" w:cs="Arial"/>
                <w:sz w:val="20"/>
                <w:lang w:val="fr-CI"/>
              </w:rPr>
              <w:t xml:space="preserve"> </w:t>
            </w:r>
          </w:p>
          <w:p w14:paraId="68EC6197" w14:textId="77777777" w:rsidR="00E7448E" w:rsidRDefault="00D435AC" w:rsidP="00462982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 xml:space="preserve">Ivory </w:t>
            </w:r>
            <w:proofErr w:type="spellStart"/>
            <w:r>
              <w:rPr>
                <w:rFonts w:ascii="Arial" w:hAnsi="Arial" w:cs="Arial"/>
                <w:sz w:val="20"/>
                <w:lang w:val="fr-CI"/>
              </w:rPr>
              <w:t>Coast</w:t>
            </w:r>
            <w:proofErr w:type="spellEnd"/>
          </w:p>
          <w:p w14:paraId="4F68CCAC" w14:textId="77777777" w:rsidR="00D435AC" w:rsidRPr="00E63B83" w:rsidRDefault="00D435AC" w:rsidP="00462982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>Liberia</w:t>
            </w:r>
          </w:p>
        </w:tc>
      </w:tr>
      <w:tr w:rsidR="00B076BD" w:rsidRPr="003B64FE" w14:paraId="0DE99ADB" w14:textId="77777777" w:rsidTr="00E60364">
        <w:tc>
          <w:tcPr>
            <w:tcW w:w="9498" w:type="dxa"/>
            <w:gridSpan w:val="4"/>
          </w:tcPr>
          <w:p w14:paraId="237D0305" w14:textId="77777777" w:rsidR="00B076BD" w:rsidRPr="00856C2E" w:rsidRDefault="00B076BD" w:rsidP="00462982">
            <w:pPr>
              <w:spacing w:before="120" w:after="120"/>
              <w:jc w:val="center"/>
              <w:rPr>
                <w:rFonts w:ascii="Arial" w:hAnsi="Arial" w:cs="Arial"/>
                <w:sz w:val="20"/>
                <w:lang w:val="fr-CI"/>
              </w:rPr>
            </w:pPr>
            <w:r w:rsidRPr="00856C2E">
              <w:rPr>
                <w:rFonts w:ascii="Arial" w:hAnsi="Arial" w:cs="Arial"/>
                <w:b/>
                <w:sz w:val="20"/>
                <w:lang w:val="fr-CI"/>
              </w:rPr>
              <w:t xml:space="preserve">DAY 3: </w:t>
            </w:r>
            <w:proofErr w:type="spellStart"/>
            <w:r w:rsidRPr="00856C2E">
              <w:rPr>
                <w:rFonts w:ascii="Arial" w:hAnsi="Arial" w:cs="Arial"/>
                <w:b/>
                <w:sz w:val="20"/>
                <w:lang w:val="fr-CI"/>
              </w:rPr>
              <w:t>Wednesday</w:t>
            </w:r>
            <w:proofErr w:type="spellEnd"/>
            <w:r w:rsidRPr="00856C2E">
              <w:rPr>
                <w:rFonts w:ascii="Arial" w:hAnsi="Arial" w:cs="Arial"/>
                <w:b/>
                <w:sz w:val="20"/>
                <w:lang w:val="fr-CI"/>
              </w:rPr>
              <w:t xml:space="preserve"> </w:t>
            </w:r>
            <w:proofErr w:type="spellStart"/>
            <w:r w:rsidRPr="00856C2E">
              <w:rPr>
                <w:rFonts w:ascii="Arial" w:hAnsi="Arial" w:cs="Arial"/>
                <w:b/>
                <w:sz w:val="20"/>
                <w:lang w:val="fr-CI"/>
              </w:rPr>
              <w:t>November</w:t>
            </w:r>
            <w:proofErr w:type="spellEnd"/>
            <w:r w:rsidRPr="00856C2E">
              <w:rPr>
                <w:rFonts w:ascii="Arial" w:hAnsi="Arial" w:cs="Arial"/>
                <w:b/>
                <w:sz w:val="20"/>
                <w:lang w:val="fr-CI"/>
              </w:rPr>
              <w:t xml:space="preserve"> 10, 2021</w:t>
            </w:r>
          </w:p>
        </w:tc>
      </w:tr>
      <w:tr w:rsidR="00462982" w:rsidRPr="003B64FE" w14:paraId="0809083F" w14:textId="77777777" w:rsidTr="00CD1F2A">
        <w:tc>
          <w:tcPr>
            <w:tcW w:w="991" w:type="dxa"/>
          </w:tcPr>
          <w:p w14:paraId="55E68B57" w14:textId="77777777" w:rsidR="00462982" w:rsidRPr="00B75C15" w:rsidRDefault="007A4B93" w:rsidP="00E63B83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12</w:t>
            </w:r>
          </w:p>
        </w:tc>
        <w:tc>
          <w:tcPr>
            <w:tcW w:w="1050" w:type="dxa"/>
          </w:tcPr>
          <w:p w14:paraId="087C62E6" w14:textId="77777777" w:rsidR="00462982" w:rsidRPr="00B75C15" w:rsidRDefault="00462982" w:rsidP="00462982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B75C15">
              <w:rPr>
                <w:rFonts w:ascii="Arial" w:hAnsi="Arial" w:cs="Arial"/>
                <w:b/>
                <w:sz w:val="20"/>
                <w:lang w:val="fr-CI"/>
              </w:rPr>
              <w:t>9h00</w:t>
            </w:r>
          </w:p>
          <w:p w14:paraId="26EAC050" w14:textId="77777777" w:rsidR="00462982" w:rsidRPr="00B75C15" w:rsidRDefault="00462982" w:rsidP="00462982">
            <w:pPr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B75C15">
              <w:rPr>
                <w:rFonts w:ascii="Arial" w:hAnsi="Arial" w:cs="Arial"/>
                <w:b/>
                <w:sz w:val="20"/>
                <w:lang w:val="fr-CI"/>
              </w:rPr>
              <w:t xml:space="preserve">10:00 </w:t>
            </w:r>
            <w:proofErr w:type="spellStart"/>
            <w:r w:rsidRPr="00B75C15">
              <w:rPr>
                <w:rFonts w:ascii="Arial" w:hAnsi="Arial" w:cs="Arial"/>
                <w:b/>
                <w:sz w:val="20"/>
                <w:lang w:val="fr-CI"/>
              </w:rPr>
              <w:t>a.m</w:t>
            </w:r>
            <w:proofErr w:type="spellEnd"/>
            <w:r w:rsidRPr="00B75C15">
              <w:rPr>
                <w:rFonts w:ascii="Arial" w:hAnsi="Arial" w:cs="Arial"/>
                <w:b/>
                <w:sz w:val="20"/>
                <w:lang w:val="fr-CI"/>
              </w:rPr>
              <w:t>.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16E07DBA" w14:textId="77777777" w:rsidR="00142135" w:rsidRDefault="00462982" w:rsidP="00142135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Awareness on the use of regional </w:t>
            </w:r>
            <w:proofErr w:type="spellStart"/>
            <w:r>
              <w:rPr>
                <w:sz w:val="20"/>
                <w:lang w:val="fr-FR"/>
              </w:rPr>
              <w:t>addressing</w:t>
            </w:r>
            <w:proofErr w:type="spellEnd"/>
            <w:r>
              <w:rPr>
                <w:sz w:val="20"/>
                <w:lang w:val="fr-FR"/>
              </w:rPr>
              <w:t>;</w:t>
            </w:r>
          </w:p>
          <w:p w14:paraId="3D44190B" w14:textId="77777777" w:rsidR="00142135" w:rsidRPr="00142135" w:rsidRDefault="00142135" w:rsidP="00142135">
            <w:pPr>
              <w:pStyle w:val="Paragraphedeliste"/>
              <w:spacing w:before="120" w:after="120"/>
              <w:jc w:val="both"/>
              <w:rPr>
                <w:sz w:val="12"/>
                <w:lang w:val="fr-FR"/>
              </w:rPr>
            </w:pPr>
          </w:p>
          <w:p w14:paraId="788197FB" w14:textId="77777777" w:rsidR="00142135" w:rsidRPr="00B75C15" w:rsidRDefault="00142135" w:rsidP="00462982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sz w:val="20"/>
                <w:lang w:val="fr-FR"/>
              </w:rPr>
            </w:pPr>
            <w:proofErr w:type="spellStart"/>
            <w:r>
              <w:rPr>
                <w:sz w:val="20"/>
                <w:lang w:val="fr-FR"/>
              </w:rPr>
              <w:t>Presentation</w:t>
            </w:r>
            <w:proofErr w:type="spellEnd"/>
            <w:r>
              <w:rPr>
                <w:sz w:val="20"/>
                <w:lang w:val="fr-FR"/>
              </w:rPr>
              <w:t xml:space="preserve"> of the </w:t>
            </w:r>
            <w:proofErr w:type="spellStart"/>
            <w:r>
              <w:rPr>
                <w:sz w:val="20"/>
                <w:lang w:val="fr-FR"/>
              </w:rPr>
              <w:t>general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strategy</w:t>
            </w:r>
            <w:proofErr w:type="spellEnd"/>
            <w:r>
              <w:rPr>
                <w:sz w:val="20"/>
                <w:lang w:val="fr-FR"/>
              </w:rPr>
              <w:t xml:space="preserve"> document on the role of the </w:t>
            </w:r>
            <w:proofErr w:type="spellStart"/>
            <w:r>
              <w:rPr>
                <w:sz w:val="20"/>
                <w:lang w:val="fr-FR"/>
              </w:rPr>
              <w:t>revised</w:t>
            </w:r>
            <w:proofErr w:type="spellEnd"/>
            <w:r>
              <w:rPr>
                <w:sz w:val="20"/>
                <w:lang w:val="fr-FR"/>
              </w:rPr>
              <w:t xml:space="preserve"> Focal Points;</w:t>
            </w:r>
          </w:p>
          <w:p w14:paraId="1EB061FC" w14:textId="77777777" w:rsidR="00462982" w:rsidRPr="00142135" w:rsidRDefault="00462982" w:rsidP="00462982">
            <w:pPr>
              <w:pStyle w:val="Paragraphedeliste"/>
              <w:spacing w:before="120" w:after="120"/>
              <w:jc w:val="both"/>
              <w:rPr>
                <w:sz w:val="12"/>
                <w:lang w:val="fr-FR"/>
              </w:rPr>
            </w:pPr>
          </w:p>
          <w:p w14:paraId="6FABC64D" w14:textId="77777777" w:rsidR="00142135" w:rsidRDefault="00142135" w:rsidP="00087E9D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sz w:val="20"/>
                <w:lang w:val="fr-FR"/>
              </w:rPr>
            </w:pPr>
            <w:r w:rsidRPr="00B75C15">
              <w:rPr>
                <w:sz w:val="20"/>
                <w:lang w:val="fr-FR"/>
              </w:rPr>
              <w:t>Awareness-</w:t>
            </w:r>
            <w:proofErr w:type="spellStart"/>
            <w:r w:rsidRPr="00B75C15">
              <w:rPr>
                <w:sz w:val="20"/>
                <w:lang w:val="fr-FR"/>
              </w:rPr>
              <w:t>raising</w:t>
            </w:r>
            <w:proofErr w:type="spellEnd"/>
            <w:r w:rsidRPr="00B75C15">
              <w:rPr>
                <w:sz w:val="20"/>
                <w:lang w:val="fr-FR"/>
              </w:rPr>
              <w:t xml:space="preserve"> on the self-</w:t>
            </w:r>
            <w:proofErr w:type="spellStart"/>
            <w:r w:rsidRPr="00B75C15">
              <w:rPr>
                <w:sz w:val="20"/>
                <w:lang w:val="fr-FR"/>
              </w:rPr>
              <w:t>assessment</w:t>
            </w:r>
            <w:proofErr w:type="spellEnd"/>
            <w:r w:rsidRPr="00B75C15">
              <w:rPr>
                <w:sz w:val="20"/>
                <w:lang w:val="fr-FR"/>
              </w:rPr>
              <w:t xml:space="preserve"> </w:t>
            </w:r>
            <w:proofErr w:type="spellStart"/>
            <w:r w:rsidRPr="00B75C15">
              <w:rPr>
                <w:sz w:val="20"/>
                <w:lang w:val="fr-FR"/>
              </w:rPr>
              <w:t>exercise</w:t>
            </w:r>
            <w:proofErr w:type="spellEnd"/>
            <w:r w:rsidRPr="00B75C15">
              <w:rPr>
                <w:sz w:val="20"/>
                <w:lang w:val="fr-FR"/>
              </w:rPr>
              <w:t>;</w:t>
            </w:r>
          </w:p>
          <w:p w14:paraId="2BE37C4C" w14:textId="77777777" w:rsidR="00142135" w:rsidRPr="00142135" w:rsidRDefault="00142135" w:rsidP="00142135">
            <w:pPr>
              <w:pStyle w:val="Paragraphedeliste"/>
              <w:rPr>
                <w:sz w:val="14"/>
                <w:lang w:val="fr-FR"/>
              </w:rPr>
            </w:pPr>
          </w:p>
          <w:p w14:paraId="5124410E" w14:textId="77777777" w:rsidR="00462982" w:rsidRPr="0067254C" w:rsidRDefault="00473AF8" w:rsidP="00087E9D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sz w:val="20"/>
                <w:lang w:val="fr-FR"/>
              </w:rPr>
            </w:pPr>
            <w:proofErr w:type="spellStart"/>
            <w:r>
              <w:rPr>
                <w:sz w:val="20"/>
                <w:lang w:val="fr-FR"/>
              </w:rPr>
              <w:t>Presentation</w:t>
            </w:r>
            <w:proofErr w:type="spellEnd"/>
            <w:r>
              <w:rPr>
                <w:sz w:val="20"/>
                <w:lang w:val="fr-FR"/>
              </w:rPr>
              <w:t xml:space="preserve"> of the “THE</w:t>
            </w:r>
            <w:r w:rsidR="00462982" w:rsidRPr="00B75C15">
              <w:rPr>
                <w:sz w:val="20"/>
                <w:lang w:val="fr-FR"/>
              </w:rPr>
              <w:t xml:space="preserve"> MIRROR” </w:t>
            </w:r>
            <w:proofErr w:type="spellStart"/>
            <w:r w:rsidR="00462982" w:rsidRPr="00B75C15">
              <w:rPr>
                <w:sz w:val="20"/>
                <w:lang w:val="fr-FR"/>
              </w:rPr>
              <w:t>strategic</w:t>
            </w:r>
            <w:proofErr w:type="spellEnd"/>
            <w:r w:rsidR="00462982" w:rsidRPr="00B75C15">
              <w:rPr>
                <w:sz w:val="20"/>
                <w:lang w:val="fr-FR"/>
              </w:rPr>
              <w:t xml:space="preserve"> management, </w:t>
            </w:r>
            <w:proofErr w:type="spellStart"/>
            <w:r w:rsidR="00462982" w:rsidRPr="00B75C15">
              <w:rPr>
                <w:sz w:val="20"/>
                <w:lang w:val="fr-FR"/>
              </w:rPr>
              <w:t>assessment</w:t>
            </w:r>
            <w:proofErr w:type="spellEnd"/>
            <w:r w:rsidR="00462982" w:rsidRPr="00B75C15">
              <w:rPr>
                <w:sz w:val="20"/>
                <w:lang w:val="fr-FR"/>
              </w:rPr>
              <w:t xml:space="preserve"> and </w:t>
            </w:r>
            <w:proofErr w:type="spellStart"/>
            <w:r w:rsidR="00462982" w:rsidRPr="00B75C15">
              <w:rPr>
                <w:sz w:val="20"/>
                <w:lang w:val="fr-FR"/>
              </w:rPr>
              <w:t>decision-making</w:t>
            </w:r>
            <w:proofErr w:type="spellEnd"/>
            <w:r w:rsidR="00462982" w:rsidRPr="00B75C15">
              <w:rPr>
                <w:sz w:val="20"/>
                <w:lang w:val="fr-FR"/>
              </w:rPr>
              <w:t xml:space="preserve"> </w:t>
            </w:r>
            <w:proofErr w:type="spellStart"/>
            <w:r w:rsidR="00462982" w:rsidRPr="00B75C15">
              <w:rPr>
                <w:sz w:val="20"/>
                <w:lang w:val="fr-FR"/>
              </w:rPr>
              <w:t>tool</w:t>
            </w:r>
            <w:proofErr w:type="spellEnd"/>
            <w:r w:rsidR="00462982" w:rsidRPr="00B75C15">
              <w:rPr>
                <w:sz w:val="20"/>
                <w:lang w:val="fr-FR"/>
              </w:rPr>
              <w:t>;</w:t>
            </w:r>
          </w:p>
          <w:p w14:paraId="76E0A0EE" w14:textId="77777777" w:rsidR="00462982" w:rsidRPr="00142135" w:rsidRDefault="00462982" w:rsidP="00462982">
            <w:pPr>
              <w:pStyle w:val="Paragraphedeliste"/>
              <w:rPr>
                <w:sz w:val="12"/>
                <w:lang w:val="fr-FR"/>
              </w:rPr>
            </w:pPr>
          </w:p>
          <w:p w14:paraId="228ACB6A" w14:textId="77777777" w:rsidR="00462982" w:rsidRPr="00912EF5" w:rsidRDefault="00462982" w:rsidP="00462982">
            <w:pPr>
              <w:pStyle w:val="Paragraphedeliste"/>
              <w:rPr>
                <w:sz w:val="2"/>
                <w:lang w:val="fr-FR"/>
              </w:rPr>
            </w:pPr>
          </w:p>
          <w:p w14:paraId="41AA6C36" w14:textId="77777777" w:rsidR="00462982" w:rsidRPr="00B75C15" w:rsidRDefault="004F7715" w:rsidP="00462982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both"/>
              <w:rPr>
                <w:rFonts w:cs="Arial"/>
                <w:sz w:val="20"/>
                <w:lang w:val="fr-CI"/>
              </w:rPr>
            </w:pPr>
            <w:r>
              <w:rPr>
                <w:rFonts w:cs="Arial"/>
                <w:sz w:val="20"/>
                <w:lang w:val="fr-CI"/>
              </w:rPr>
              <w:t>D</w:t>
            </w:r>
            <w:r w:rsidRPr="004F7715">
              <w:rPr>
                <w:rFonts w:cs="Arial"/>
                <w:sz w:val="20"/>
                <w:lang w:val="fr-CI"/>
              </w:rPr>
              <w:t>iscussion</w:t>
            </w:r>
            <w:r>
              <w:rPr>
                <w:rFonts w:cs="Arial"/>
                <w:sz w:val="20"/>
                <w:lang w:val="fr-CI"/>
              </w:rPr>
              <w:t xml:space="preserve"> </w:t>
            </w:r>
          </w:p>
        </w:tc>
        <w:tc>
          <w:tcPr>
            <w:tcW w:w="2126" w:type="dxa"/>
          </w:tcPr>
          <w:p w14:paraId="42063121" w14:textId="77777777" w:rsidR="00462982" w:rsidRPr="00B75C15" w:rsidRDefault="00462982" w:rsidP="00462982">
            <w:pPr>
              <w:spacing w:before="120" w:after="120"/>
              <w:rPr>
                <w:rFonts w:ascii="Arial" w:hAnsi="Arial" w:cs="Arial"/>
                <w:sz w:val="2"/>
                <w:lang w:val="fr-CI"/>
              </w:rPr>
            </w:pPr>
          </w:p>
          <w:p w14:paraId="02978CD8" w14:textId="77777777" w:rsidR="00462982" w:rsidRPr="00B75C15" w:rsidRDefault="00473AF8" w:rsidP="00462982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>ROCB</w:t>
            </w:r>
          </w:p>
          <w:p w14:paraId="0B02E362" w14:textId="77777777" w:rsidR="00462982" w:rsidRPr="00B75C15" w:rsidRDefault="00462982" w:rsidP="00462982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</w:p>
          <w:p w14:paraId="08D9E0D4" w14:textId="77777777" w:rsidR="00462982" w:rsidRDefault="00462982" w:rsidP="00462982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</w:p>
          <w:p w14:paraId="2992CE4B" w14:textId="77777777" w:rsidR="00FB19C2" w:rsidRDefault="00FB19C2" w:rsidP="00462982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</w:p>
          <w:p w14:paraId="0000E10E" w14:textId="77777777" w:rsidR="00142135" w:rsidRDefault="00142135" w:rsidP="00462982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</w:p>
          <w:p w14:paraId="3CC67F72" w14:textId="77777777" w:rsidR="00FB19C2" w:rsidRPr="00142135" w:rsidRDefault="00FB19C2" w:rsidP="00462982">
            <w:pPr>
              <w:spacing w:before="120" w:after="120"/>
              <w:rPr>
                <w:rFonts w:ascii="Arial" w:hAnsi="Arial" w:cs="Arial"/>
                <w:sz w:val="24"/>
                <w:lang w:val="fr-CI"/>
              </w:rPr>
            </w:pPr>
          </w:p>
          <w:p w14:paraId="26141C72" w14:textId="77777777" w:rsidR="00462982" w:rsidRPr="00B75C15" w:rsidRDefault="00462982" w:rsidP="00462982">
            <w:pPr>
              <w:spacing w:before="120" w:after="120"/>
              <w:rPr>
                <w:rFonts w:ascii="Arial" w:hAnsi="Arial" w:cs="Arial"/>
                <w:sz w:val="10"/>
                <w:lang w:val="fr-CI"/>
              </w:rPr>
            </w:pPr>
          </w:p>
          <w:p w14:paraId="6C94157B" w14:textId="77777777" w:rsidR="00462982" w:rsidRPr="00B75C15" w:rsidRDefault="00462982" w:rsidP="00462982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 w:rsidRPr="00B75C15">
              <w:rPr>
                <w:rFonts w:ascii="Arial" w:hAnsi="Arial" w:cs="Arial"/>
                <w:sz w:val="20"/>
                <w:lang w:val="fr-CI"/>
              </w:rPr>
              <w:t>All participants</w:t>
            </w:r>
          </w:p>
        </w:tc>
      </w:tr>
      <w:tr w:rsidR="0067254C" w:rsidRPr="003B64FE" w14:paraId="40B50823" w14:textId="77777777" w:rsidTr="00CD1F2A">
        <w:tc>
          <w:tcPr>
            <w:tcW w:w="991" w:type="dxa"/>
          </w:tcPr>
          <w:p w14:paraId="5D8E1667" w14:textId="77777777" w:rsidR="0067254C" w:rsidRDefault="0067254C" w:rsidP="00E63B83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13</w:t>
            </w:r>
          </w:p>
        </w:tc>
        <w:tc>
          <w:tcPr>
            <w:tcW w:w="1050" w:type="dxa"/>
          </w:tcPr>
          <w:p w14:paraId="2EFE4C21" w14:textId="77777777" w:rsidR="0067254C" w:rsidRDefault="0067254C" w:rsidP="00462982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 xml:space="preserve">10:00 </w:t>
            </w:r>
            <w:proofErr w:type="spellStart"/>
            <w:r>
              <w:rPr>
                <w:rFonts w:ascii="Arial" w:hAnsi="Arial" w:cs="Arial"/>
                <w:b/>
                <w:sz w:val="20"/>
                <w:lang w:val="fr-CI"/>
              </w:rPr>
              <w:t>a.m</w:t>
            </w:r>
            <w:proofErr w:type="spellEnd"/>
            <w:r>
              <w:rPr>
                <w:rFonts w:ascii="Arial" w:hAnsi="Arial" w:cs="Arial"/>
                <w:b/>
                <w:sz w:val="20"/>
                <w:lang w:val="fr-CI"/>
              </w:rPr>
              <w:t>.</w:t>
            </w:r>
          </w:p>
          <w:p w14:paraId="6CBB583D" w14:textId="77777777" w:rsidR="0067254C" w:rsidRPr="00B75C15" w:rsidRDefault="0067254C" w:rsidP="00F92097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10:30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6A351C96" w14:textId="77777777" w:rsidR="0067254C" w:rsidRPr="00B75C15" w:rsidRDefault="0067254C" w:rsidP="00087E9D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Exchange on the </w:t>
            </w:r>
            <w:proofErr w:type="spellStart"/>
            <w:r>
              <w:rPr>
                <w:sz w:val="20"/>
                <w:lang w:val="fr-FR"/>
              </w:rPr>
              <w:t>development</w:t>
            </w:r>
            <w:proofErr w:type="spellEnd"/>
            <w:r>
              <w:rPr>
                <w:sz w:val="20"/>
                <w:lang w:val="fr-FR"/>
              </w:rPr>
              <w:t xml:space="preserve"> of the </w:t>
            </w:r>
            <w:proofErr w:type="spellStart"/>
            <w:r>
              <w:rPr>
                <w:sz w:val="20"/>
                <w:lang w:val="fr-FR"/>
              </w:rPr>
              <w:t>next</w:t>
            </w:r>
            <w:proofErr w:type="spellEnd"/>
            <w:r>
              <w:rPr>
                <w:sz w:val="20"/>
                <w:lang w:val="fr-FR"/>
              </w:rPr>
              <w:t xml:space="preserve"> 2022-2025 </w:t>
            </w:r>
            <w:proofErr w:type="spellStart"/>
            <w:r>
              <w:rPr>
                <w:sz w:val="20"/>
                <w:lang w:val="fr-FR"/>
              </w:rPr>
              <w:t>strategic</w:t>
            </w:r>
            <w:proofErr w:type="spellEnd"/>
            <w:r>
              <w:rPr>
                <w:sz w:val="20"/>
                <w:lang w:val="fr-FR"/>
              </w:rPr>
              <w:t xml:space="preserve"> plan</w:t>
            </w:r>
          </w:p>
          <w:p w14:paraId="12968D39" w14:textId="77777777" w:rsidR="0067254C" w:rsidRDefault="0067254C" w:rsidP="0067254C">
            <w:pPr>
              <w:pStyle w:val="Paragraphedeliste"/>
              <w:spacing w:before="120" w:after="120"/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 </w:t>
            </w:r>
          </w:p>
        </w:tc>
        <w:tc>
          <w:tcPr>
            <w:tcW w:w="2126" w:type="dxa"/>
          </w:tcPr>
          <w:p w14:paraId="34B4784F" w14:textId="77777777" w:rsidR="0067254C" w:rsidRPr="00B75C15" w:rsidRDefault="00473AF8" w:rsidP="0067254C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>ROCB</w:t>
            </w:r>
          </w:p>
          <w:p w14:paraId="0A7835CF" w14:textId="77777777" w:rsidR="0067254C" w:rsidRPr="00B75C15" w:rsidRDefault="0067254C" w:rsidP="00462982">
            <w:pPr>
              <w:spacing w:before="120" w:after="120"/>
              <w:rPr>
                <w:rFonts w:ascii="Arial" w:hAnsi="Arial" w:cs="Arial"/>
                <w:sz w:val="2"/>
                <w:lang w:val="fr-CI"/>
              </w:rPr>
            </w:pPr>
            <w:r w:rsidRPr="00B75C15">
              <w:rPr>
                <w:rFonts w:ascii="Arial" w:hAnsi="Arial" w:cs="Arial"/>
                <w:sz w:val="20"/>
                <w:lang w:val="fr-CI"/>
              </w:rPr>
              <w:t>All participants</w:t>
            </w:r>
          </w:p>
        </w:tc>
      </w:tr>
      <w:tr w:rsidR="00720F28" w:rsidRPr="003B64FE" w14:paraId="6C7A785A" w14:textId="77777777" w:rsidTr="00CD1F2A">
        <w:tc>
          <w:tcPr>
            <w:tcW w:w="991" w:type="dxa"/>
          </w:tcPr>
          <w:p w14:paraId="7C05FA8E" w14:textId="77777777" w:rsidR="00720F28" w:rsidRDefault="00170B1B" w:rsidP="00720F28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14</w:t>
            </w:r>
          </w:p>
        </w:tc>
        <w:tc>
          <w:tcPr>
            <w:tcW w:w="1050" w:type="dxa"/>
          </w:tcPr>
          <w:p w14:paraId="0C6A239B" w14:textId="77777777" w:rsidR="00170B1B" w:rsidRDefault="00170B1B" w:rsidP="00170B1B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10:30</w:t>
            </w:r>
          </w:p>
          <w:p w14:paraId="5EE4BB43" w14:textId="77777777" w:rsidR="00720F28" w:rsidRDefault="00170B1B" w:rsidP="00170B1B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11:30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07F0DDE6" w14:textId="77777777" w:rsidR="00720F28" w:rsidRDefault="00720F28" w:rsidP="00087E9D">
            <w:pPr>
              <w:pStyle w:val="Paragraphedeliste"/>
              <w:spacing w:before="120" w:after="120"/>
              <w:rPr>
                <w:sz w:val="20"/>
                <w:lang w:val="fr-FR"/>
              </w:rPr>
            </w:pPr>
            <w:r w:rsidRPr="00720F28">
              <w:rPr>
                <w:sz w:val="20"/>
                <w:lang w:val="fr-FR"/>
              </w:rPr>
              <w:t xml:space="preserve">Regional </w:t>
            </w:r>
            <w:proofErr w:type="spellStart"/>
            <w:r w:rsidRPr="00720F28">
              <w:rPr>
                <w:sz w:val="20"/>
                <w:lang w:val="fr-FR"/>
              </w:rPr>
              <w:t>market</w:t>
            </w:r>
            <w:proofErr w:type="spellEnd"/>
            <w:r w:rsidRPr="00720F28">
              <w:rPr>
                <w:sz w:val="20"/>
                <w:lang w:val="fr-FR"/>
              </w:rPr>
              <w:t xml:space="preserve"> (Regional coaching program) / Innovative </w:t>
            </w:r>
            <w:proofErr w:type="spellStart"/>
            <w:r w:rsidRPr="00720F28">
              <w:rPr>
                <w:sz w:val="20"/>
                <w:lang w:val="fr-FR"/>
              </w:rPr>
              <w:t>projects</w:t>
            </w:r>
            <w:proofErr w:type="spellEnd"/>
            <w:r w:rsidRPr="00720F28">
              <w:rPr>
                <w:sz w:val="20"/>
                <w:lang w:val="fr-FR"/>
              </w:rPr>
              <w:t xml:space="preserve"> (</w:t>
            </w:r>
            <w:proofErr w:type="spellStart"/>
            <w:r w:rsidRPr="00720F28">
              <w:rPr>
                <w:sz w:val="20"/>
                <w:lang w:val="fr-FR"/>
              </w:rPr>
              <w:t>presentations</w:t>
            </w:r>
            <w:proofErr w:type="spellEnd"/>
            <w:r w:rsidRPr="00720F28">
              <w:rPr>
                <w:sz w:val="20"/>
                <w:lang w:val="fr-FR"/>
              </w:rPr>
              <w:t xml:space="preserve">) </w:t>
            </w:r>
          </w:p>
        </w:tc>
        <w:tc>
          <w:tcPr>
            <w:tcW w:w="2126" w:type="dxa"/>
          </w:tcPr>
          <w:p w14:paraId="3E7D6AE4" w14:textId="77777777" w:rsidR="00720F28" w:rsidRPr="00720F28" w:rsidRDefault="00720F28" w:rsidP="00720F28">
            <w:pPr>
              <w:spacing w:before="120" w:after="120"/>
              <w:ind w:left="72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720F28">
              <w:rPr>
                <w:rFonts w:ascii="Arial" w:eastAsia="Times New Roman" w:hAnsi="Arial" w:cs="Times New Roman"/>
                <w:sz w:val="20"/>
                <w:szCs w:val="20"/>
              </w:rPr>
              <w:t xml:space="preserve">Countries </w:t>
            </w:r>
            <w:proofErr w:type="spellStart"/>
            <w:r w:rsidRPr="00720F28">
              <w:rPr>
                <w:rFonts w:ascii="Arial" w:eastAsia="Times New Roman" w:hAnsi="Arial" w:cs="Times New Roman"/>
                <w:sz w:val="20"/>
                <w:szCs w:val="20"/>
              </w:rPr>
              <w:t>wishing</w:t>
            </w:r>
            <w:proofErr w:type="spellEnd"/>
            <w:r w:rsidRPr="00720F28">
              <w:rPr>
                <w:rFonts w:ascii="Arial" w:eastAsia="Times New Roman" w:hAnsi="Arial" w:cs="Times New Roman"/>
                <w:sz w:val="20"/>
                <w:szCs w:val="20"/>
              </w:rPr>
              <w:t xml:space="preserve"> to </w:t>
            </w:r>
            <w:proofErr w:type="spellStart"/>
            <w:r w:rsidRPr="00720F28">
              <w:rPr>
                <w:rFonts w:ascii="Arial" w:eastAsia="Times New Roman" w:hAnsi="Arial" w:cs="Times New Roman"/>
                <w:sz w:val="20"/>
                <w:szCs w:val="20"/>
              </w:rPr>
              <w:t>share</w:t>
            </w:r>
            <w:proofErr w:type="spellEnd"/>
            <w:r w:rsidRPr="00720F28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proofErr w:type="spellStart"/>
            <w:r w:rsidRPr="00720F28">
              <w:rPr>
                <w:rFonts w:ascii="Arial" w:eastAsia="Times New Roman" w:hAnsi="Arial" w:cs="Times New Roman"/>
                <w:sz w:val="20"/>
                <w:szCs w:val="20"/>
              </w:rPr>
              <w:t>their</w:t>
            </w:r>
            <w:proofErr w:type="spellEnd"/>
            <w:r w:rsidRPr="00720F28">
              <w:rPr>
                <w:rFonts w:ascii="Arial" w:eastAsia="Times New Roman" w:hAnsi="Arial" w:cs="Times New Roman"/>
                <w:sz w:val="20"/>
                <w:szCs w:val="20"/>
              </w:rPr>
              <w:t xml:space="preserve"> experience </w:t>
            </w:r>
          </w:p>
        </w:tc>
      </w:tr>
      <w:tr w:rsidR="00462982" w:rsidRPr="003B64FE" w14:paraId="37EAA5DA" w14:textId="77777777" w:rsidTr="00CD1F2A">
        <w:tc>
          <w:tcPr>
            <w:tcW w:w="991" w:type="dxa"/>
          </w:tcPr>
          <w:p w14:paraId="3168187F" w14:textId="77777777" w:rsidR="00462982" w:rsidRPr="00B75C15" w:rsidRDefault="00462982" w:rsidP="00462982">
            <w:pPr>
              <w:jc w:val="center"/>
              <w:rPr>
                <w:rFonts w:ascii="Arial" w:hAnsi="Arial" w:cs="Arial"/>
                <w:b/>
                <w:lang w:val="fr-CI"/>
              </w:rPr>
            </w:pPr>
          </w:p>
        </w:tc>
        <w:tc>
          <w:tcPr>
            <w:tcW w:w="1050" w:type="dxa"/>
          </w:tcPr>
          <w:p w14:paraId="01808719" w14:textId="77777777" w:rsidR="00462982" w:rsidRPr="00B75C15" w:rsidRDefault="00FE28A8" w:rsidP="0067254C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11:30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3ACB7E15" w14:textId="77777777" w:rsidR="00462982" w:rsidRPr="004C1EAB" w:rsidRDefault="00FE28A8" w:rsidP="00FE28A8">
            <w:pPr>
              <w:pStyle w:val="Paragraphedeliste"/>
              <w:spacing w:before="120" w:after="120"/>
              <w:jc w:val="center"/>
              <w:rPr>
                <w:b/>
                <w:sz w:val="20"/>
                <w:lang w:val="fr-FR"/>
              </w:rPr>
            </w:pPr>
            <w:r w:rsidRPr="004C1EAB">
              <w:rPr>
                <w:b/>
                <w:sz w:val="20"/>
                <w:lang w:val="fr-FR"/>
              </w:rPr>
              <w:t>Pause</w:t>
            </w:r>
          </w:p>
        </w:tc>
        <w:tc>
          <w:tcPr>
            <w:tcW w:w="2126" w:type="dxa"/>
          </w:tcPr>
          <w:p w14:paraId="2BB0C7B8" w14:textId="77777777" w:rsidR="00462982" w:rsidRPr="00B75C15" w:rsidRDefault="00462982" w:rsidP="00462982">
            <w:pPr>
              <w:spacing w:before="120" w:after="120"/>
              <w:rPr>
                <w:rFonts w:ascii="Arial" w:hAnsi="Arial" w:cs="Arial"/>
                <w:sz w:val="2"/>
                <w:lang w:val="fr-CI"/>
              </w:rPr>
            </w:pPr>
          </w:p>
        </w:tc>
      </w:tr>
      <w:tr w:rsidR="00462982" w:rsidRPr="003B64FE" w14:paraId="1761DC36" w14:textId="77777777" w:rsidTr="00CD1F2A">
        <w:tc>
          <w:tcPr>
            <w:tcW w:w="991" w:type="dxa"/>
          </w:tcPr>
          <w:p w14:paraId="3FE96507" w14:textId="77777777" w:rsidR="00462982" w:rsidRPr="00B75C15" w:rsidRDefault="00170B1B" w:rsidP="00462982">
            <w:pPr>
              <w:jc w:val="center"/>
              <w:rPr>
                <w:rFonts w:ascii="Arial" w:hAnsi="Arial" w:cs="Arial"/>
                <w:b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15</w:t>
            </w:r>
          </w:p>
        </w:tc>
        <w:tc>
          <w:tcPr>
            <w:tcW w:w="1050" w:type="dxa"/>
          </w:tcPr>
          <w:p w14:paraId="77D5864C" w14:textId="77777777" w:rsidR="00462982" w:rsidRPr="00B75C15" w:rsidRDefault="00170B1B" w:rsidP="00462982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12h00</w:t>
            </w:r>
          </w:p>
          <w:p w14:paraId="558DF9C2" w14:textId="77777777" w:rsidR="00462982" w:rsidRPr="00B75C15" w:rsidRDefault="0067254C" w:rsidP="00462982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sz w:val="20"/>
                <w:lang w:val="fr-CI"/>
              </w:rPr>
              <w:t>12:30 p.m.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42B373E6" w14:textId="77777777" w:rsidR="00462982" w:rsidRPr="00665FE2" w:rsidRDefault="00462982" w:rsidP="00073BFF">
            <w:pPr>
              <w:pStyle w:val="Paragraphedeliste"/>
              <w:numPr>
                <w:ilvl w:val="0"/>
                <w:numId w:val="6"/>
              </w:numPr>
              <w:spacing w:before="80" w:after="80"/>
              <w:rPr>
                <w:sz w:val="20"/>
                <w:lang w:val="fr-FR"/>
              </w:rPr>
            </w:pPr>
            <w:proofErr w:type="spellStart"/>
            <w:r w:rsidRPr="00665FE2">
              <w:rPr>
                <w:sz w:val="20"/>
                <w:lang w:val="fr-FR"/>
              </w:rPr>
              <w:t>Presentation</w:t>
            </w:r>
            <w:proofErr w:type="spellEnd"/>
            <w:r w:rsidRPr="00665FE2">
              <w:rPr>
                <w:sz w:val="20"/>
                <w:lang w:val="fr-FR"/>
              </w:rPr>
              <w:t xml:space="preserve"> and </w:t>
            </w:r>
            <w:proofErr w:type="spellStart"/>
            <w:r w:rsidRPr="00665FE2">
              <w:rPr>
                <w:sz w:val="20"/>
                <w:lang w:val="fr-FR"/>
              </w:rPr>
              <w:t>examination</w:t>
            </w:r>
            <w:proofErr w:type="spellEnd"/>
            <w:r w:rsidRPr="00665FE2">
              <w:rPr>
                <w:sz w:val="20"/>
                <w:lang w:val="fr-FR"/>
              </w:rPr>
              <w:t xml:space="preserve"> of the draft </w:t>
            </w:r>
            <w:proofErr w:type="spellStart"/>
            <w:r w:rsidRPr="00665FE2">
              <w:rPr>
                <w:sz w:val="20"/>
                <w:lang w:val="fr-FR"/>
              </w:rPr>
              <w:t>recommendations</w:t>
            </w:r>
            <w:proofErr w:type="spellEnd"/>
            <w:r w:rsidRPr="00665FE2">
              <w:rPr>
                <w:sz w:val="20"/>
                <w:lang w:val="fr-FR"/>
              </w:rPr>
              <w:t>.</w:t>
            </w:r>
          </w:p>
          <w:p w14:paraId="79721206" w14:textId="77777777" w:rsidR="00073BFF" w:rsidRPr="00665FE2" w:rsidRDefault="00073BFF" w:rsidP="00073BFF">
            <w:pPr>
              <w:numPr>
                <w:ilvl w:val="0"/>
                <w:numId w:val="6"/>
              </w:num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65FE2">
              <w:rPr>
                <w:rFonts w:ascii="Arial" w:eastAsia="Times New Roman" w:hAnsi="Arial" w:cs="Times New Roman"/>
                <w:sz w:val="20"/>
                <w:szCs w:val="20"/>
              </w:rPr>
              <w:t xml:space="preserve">Upcoming </w:t>
            </w:r>
            <w:proofErr w:type="spellStart"/>
            <w:r w:rsidRPr="00665FE2">
              <w:rPr>
                <w:rFonts w:ascii="Arial" w:eastAsia="Times New Roman" w:hAnsi="Arial" w:cs="Times New Roman"/>
                <w:sz w:val="20"/>
                <w:szCs w:val="20"/>
              </w:rPr>
              <w:t>activities</w:t>
            </w:r>
            <w:proofErr w:type="spellEnd"/>
          </w:p>
          <w:p w14:paraId="282A575C" w14:textId="77777777" w:rsidR="00073BFF" w:rsidRPr="00665FE2" w:rsidRDefault="00073BFF" w:rsidP="00073BFF">
            <w:pPr>
              <w:pStyle w:val="Paragraphedeliste"/>
              <w:numPr>
                <w:ilvl w:val="0"/>
                <w:numId w:val="6"/>
              </w:numPr>
              <w:spacing w:before="80" w:after="80"/>
              <w:rPr>
                <w:sz w:val="20"/>
                <w:lang w:val="fr-FR"/>
              </w:rPr>
            </w:pPr>
            <w:r w:rsidRPr="00665FE2">
              <w:rPr>
                <w:sz w:val="20"/>
                <w:lang w:val="fr-FR"/>
              </w:rPr>
              <w:t xml:space="preserve">Place and dates of the </w:t>
            </w:r>
            <w:proofErr w:type="spellStart"/>
            <w:r w:rsidRPr="00665FE2">
              <w:rPr>
                <w:sz w:val="20"/>
                <w:lang w:val="fr-FR"/>
              </w:rPr>
              <w:t>next</w:t>
            </w:r>
            <w:proofErr w:type="spellEnd"/>
            <w:r w:rsidRPr="00665FE2">
              <w:rPr>
                <w:sz w:val="20"/>
                <w:lang w:val="fr-FR"/>
              </w:rPr>
              <w:t xml:space="preserve"> meeting </w:t>
            </w:r>
          </w:p>
        </w:tc>
        <w:tc>
          <w:tcPr>
            <w:tcW w:w="2126" w:type="dxa"/>
          </w:tcPr>
          <w:p w14:paraId="7B661C8A" w14:textId="77777777" w:rsidR="00462982" w:rsidRPr="00B75C15" w:rsidRDefault="00473AF8" w:rsidP="00462982">
            <w:pPr>
              <w:spacing w:before="120" w:after="120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>ROCB</w:t>
            </w:r>
            <w:r w:rsidR="00462982" w:rsidRPr="00B75C15">
              <w:rPr>
                <w:rFonts w:ascii="Arial" w:hAnsi="Arial" w:cs="Arial"/>
                <w:sz w:val="20"/>
                <w:lang w:val="fr-CI"/>
              </w:rPr>
              <w:t xml:space="preserve"> / All participants</w:t>
            </w:r>
          </w:p>
        </w:tc>
      </w:tr>
      <w:tr w:rsidR="00462982" w:rsidRPr="003B64FE" w14:paraId="7B34D86C" w14:textId="77777777" w:rsidTr="00CD1F2A">
        <w:trPr>
          <w:trHeight w:val="413"/>
        </w:trPr>
        <w:tc>
          <w:tcPr>
            <w:tcW w:w="991" w:type="dxa"/>
          </w:tcPr>
          <w:p w14:paraId="2049C3AF" w14:textId="77777777" w:rsidR="00462982" w:rsidRPr="00B75C15" w:rsidRDefault="00170B1B" w:rsidP="0067254C">
            <w:pPr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>
              <w:rPr>
                <w:rFonts w:ascii="Arial" w:hAnsi="Arial" w:cs="Arial"/>
                <w:b/>
                <w:lang w:val="fr-CI"/>
              </w:rPr>
              <w:t>16</w:t>
            </w:r>
          </w:p>
        </w:tc>
        <w:tc>
          <w:tcPr>
            <w:tcW w:w="1050" w:type="dxa"/>
          </w:tcPr>
          <w:p w14:paraId="48E4CFAA" w14:textId="77777777" w:rsidR="00462982" w:rsidRPr="00B75C15" w:rsidRDefault="00462982" w:rsidP="00462982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  <w:r w:rsidRPr="00B75C15">
              <w:rPr>
                <w:rFonts w:ascii="Arial" w:hAnsi="Arial" w:cs="Arial"/>
                <w:b/>
                <w:sz w:val="20"/>
                <w:lang w:val="fr-CI"/>
              </w:rPr>
              <w:t>12:30 p.m.</w:t>
            </w:r>
          </w:p>
        </w:tc>
        <w:tc>
          <w:tcPr>
            <w:tcW w:w="5331" w:type="dxa"/>
            <w:shd w:val="clear" w:color="auto" w:fill="F2F2F2" w:themeFill="background1" w:themeFillShade="F2"/>
          </w:tcPr>
          <w:p w14:paraId="0CFF845A" w14:textId="77777777" w:rsidR="004B4647" w:rsidRDefault="004B4647" w:rsidP="00462982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fr-CI"/>
              </w:rPr>
            </w:pPr>
          </w:p>
          <w:p w14:paraId="41853122" w14:textId="77777777" w:rsidR="00073BFF" w:rsidRPr="00B75C15" w:rsidRDefault="00073BFF" w:rsidP="00462982">
            <w:pPr>
              <w:spacing w:before="80" w:after="80"/>
              <w:jc w:val="center"/>
              <w:rPr>
                <w:rFonts w:ascii="Arial" w:hAnsi="Arial" w:cs="Arial"/>
                <w:sz w:val="20"/>
                <w:lang w:val="fr-CI"/>
              </w:rPr>
            </w:pPr>
            <w:proofErr w:type="spellStart"/>
            <w:r w:rsidRPr="00AD5A2C">
              <w:t>Closing</w:t>
            </w:r>
            <w:proofErr w:type="spellEnd"/>
            <w:r w:rsidRPr="00AD5A2C">
              <w:t xml:space="preserve"> speech by the </w:t>
            </w:r>
            <w:proofErr w:type="spellStart"/>
            <w:r w:rsidRPr="00AD5A2C">
              <w:t>vice-presidency</w:t>
            </w:r>
            <w:proofErr w:type="spellEnd"/>
          </w:p>
        </w:tc>
        <w:tc>
          <w:tcPr>
            <w:tcW w:w="2126" w:type="dxa"/>
          </w:tcPr>
          <w:p w14:paraId="2DBAC749" w14:textId="77777777" w:rsidR="00BF2CA7" w:rsidRPr="00BF2CA7" w:rsidRDefault="00BF2CA7" w:rsidP="00462982">
            <w:pPr>
              <w:spacing w:before="80"/>
              <w:rPr>
                <w:rFonts w:ascii="Arial" w:hAnsi="Arial" w:cs="Arial"/>
                <w:sz w:val="10"/>
                <w:lang w:val="fr-CI"/>
              </w:rPr>
            </w:pPr>
          </w:p>
          <w:p w14:paraId="717BFE81" w14:textId="77777777" w:rsidR="00462982" w:rsidRPr="00B75C15" w:rsidRDefault="00473AF8" w:rsidP="00462982">
            <w:pPr>
              <w:spacing w:before="80"/>
              <w:rPr>
                <w:rFonts w:ascii="Arial" w:hAnsi="Arial" w:cs="Arial"/>
                <w:sz w:val="20"/>
                <w:lang w:val="fr-CI"/>
              </w:rPr>
            </w:pPr>
            <w:r>
              <w:rPr>
                <w:rFonts w:ascii="Arial" w:hAnsi="Arial" w:cs="Arial"/>
                <w:sz w:val="20"/>
                <w:lang w:val="fr-CI"/>
              </w:rPr>
              <w:t>ROCB</w:t>
            </w:r>
          </w:p>
          <w:p w14:paraId="3CDF838A" w14:textId="77777777" w:rsidR="00462982" w:rsidRPr="00B75C15" w:rsidRDefault="00462982" w:rsidP="00462982">
            <w:pPr>
              <w:spacing w:before="80"/>
              <w:rPr>
                <w:rFonts w:ascii="Arial" w:hAnsi="Arial" w:cs="Arial"/>
                <w:sz w:val="20"/>
                <w:lang w:val="fr-CI"/>
              </w:rPr>
            </w:pPr>
            <w:r w:rsidRPr="00B75C15">
              <w:rPr>
                <w:rFonts w:ascii="Arial" w:hAnsi="Arial" w:cs="Arial"/>
                <w:sz w:val="20"/>
                <w:lang w:val="fr-CI"/>
              </w:rPr>
              <w:t xml:space="preserve">WCO </w:t>
            </w:r>
            <w:proofErr w:type="spellStart"/>
            <w:r w:rsidRPr="00B75C15">
              <w:rPr>
                <w:rFonts w:ascii="Arial" w:hAnsi="Arial" w:cs="Arial"/>
                <w:sz w:val="20"/>
                <w:lang w:val="fr-CI"/>
              </w:rPr>
              <w:t>Secretariat</w:t>
            </w:r>
            <w:proofErr w:type="spellEnd"/>
          </w:p>
          <w:p w14:paraId="65C61587" w14:textId="77777777" w:rsidR="00462982" w:rsidRPr="00B75C15" w:rsidRDefault="00462982" w:rsidP="00462982">
            <w:pPr>
              <w:spacing w:before="80"/>
              <w:rPr>
                <w:rFonts w:ascii="Arial" w:hAnsi="Arial" w:cs="Arial"/>
                <w:sz w:val="20"/>
                <w:highlight w:val="yellow"/>
                <w:lang w:val="fr-CI"/>
              </w:rPr>
            </w:pPr>
            <w:proofErr w:type="spellStart"/>
            <w:r w:rsidRPr="00B75C15">
              <w:rPr>
                <w:rFonts w:ascii="Arial" w:hAnsi="Arial" w:cs="Arial"/>
                <w:sz w:val="20"/>
                <w:lang w:val="fr-CI"/>
              </w:rPr>
              <w:t>Vice-presidency</w:t>
            </w:r>
            <w:proofErr w:type="spellEnd"/>
            <w:r w:rsidRPr="00B75C15">
              <w:rPr>
                <w:rFonts w:ascii="Arial" w:hAnsi="Arial" w:cs="Arial"/>
                <w:sz w:val="20"/>
                <w:lang w:val="fr-CI"/>
              </w:rPr>
              <w:t xml:space="preserve"> </w:t>
            </w:r>
          </w:p>
        </w:tc>
      </w:tr>
    </w:tbl>
    <w:p w14:paraId="355F9528" w14:textId="77777777" w:rsidR="00204650" w:rsidRPr="003B64FE" w:rsidRDefault="00204650" w:rsidP="000D66C9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sectPr w:rsidR="00204650" w:rsidRPr="003B64FE" w:rsidSect="00511690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F7638" w14:textId="77777777" w:rsidR="003D1CC4" w:rsidRDefault="003D1CC4" w:rsidP="00492F39">
      <w:pPr>
        <w:spacing w:after="0" w:line="240" w:lineRule="auto"/>
      </w:pPr>
      <w:r>
        <w:separator/>
      </w:r>
    </w:p>
  </w:endnote>
  <w:endnote w:type="continuationSeparator" w:id="0">
    <w:p w14:paraId="6EB79BE2" w14:textId="77777777" w:rsidR="003D1CC4" w:rsidRDefault="003D1CC4" w:rsidP="0049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2730859"/>
      <w:docPartObj>
        <w:docPartGallery w:val="Page Numbers (Bottom of Page)"/>
        <w:docPartUnique/>
      </w:docPartObj>
    </w:sdtPr>
    <w:sdtEndPr/>
    <w:sdtContent>
      <w:p w14:paraId="05292E22" w14:textId="77777777" w:rsidR="00CD1F2A" w:rsidRDefault="00CD1F2A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CC9A6AB" wp14:editId="7F0BA80A">
                  <wp:simplePos x="0" y="0"/>
                  <wp:positionH relativeFrom="rightMargin">
                    <wp:posOffset>6416</wp:posOffset>
                  </wp:positionH>
                  <wp:positionV relativeFrom="bottomMargin">
                    <wp:posOffset>68172</wp:posOffset>
                  </wp:positionV>
                  <wp:extent cx="354652" cy="341194"/>
                  <wp:effectExtent l="0" t="0" r="26670" b="20955"/>
                  <wp:wrapNone/>
                  <wp:docPr id="1" name="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4652" cy="341194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D3A7121" w14:textId="77777777" w:rsidR="00CD1F2A" w:rsidRDefault="00CD1F2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27C0E" w:rsidRPr="00F27C0E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40397E9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" o:spid="_x0000_s1026" type="#_x0000_t65" style="position:absolute;margin-left:.5pt;margin-top:5.35pt;width:27.95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vNQQIAAHEEAAAOAAAAZHJzL2Uyb0RvYy54bWysVP9u0zAQ/h+Jd7D8P0vTpvtRNZ2mjiGk&#10;AZMGD+DaTmNwfObsNh1vxHPwYpydbHTAX4hEcu9y58/f3Xfu8vLQWbbXGAy4mpcnE860k6CM29b8&#10;08ebV+echSicEhacrvmDDvxy9fLFsvcLPYUWrNLICMSFRe9r3sboF0URZKs7EU7Aa0fBBrATkVzc&#10;FgpFT+idLaaTyWnRAyqPIHUI9PV6CPJVxm8aLeOHpgk6Mltz4hbzinndpLVYLcVii8K3Ro40xD+w&#10;6IRxdOgT1LWIgu3Q/AHVGYkQoIknEroCmsZInWugasrJb9Xct8LrXAs1J/inNoX/Byvf7++QGUXa&#10;ceZERxKtBeKP70wCOvopU4t6HxaUee/vMBUZ/C3IL4E5WLfCbfUVIvStFoqI5fzi2YbkBNrKNv07&#10;UHSC2EXI3To02CVA6gM7ZFEenkTRh8gkfZzNq9P5lDNJoVlVlhdVYlSIxeNmjyG+0dCxZNS8SSOl&#10;1sReYz5E7G9DzNqosUKhPnPWdJaU3gvLZtX8NE8CgY7JZD3C5oLBGnVjrM0Objdri4y21vwmPyOj&#10;cJxmHeuJcXk2zyyexcIxxPkkvX+DQNg5lSc0Nff1aEdh7GATS+uoF48NHoSKh81h1GwD6oH6jjDM&#10;Pd1TMlrAb5z1NPM1D193AjVn9q0j7S7KqkqXJDvV/GxKDh5HNscR4SRB1TxyNpjrOFysnUezbemk&#10;Mlfu4Ir0bkxMsiWqA6vRobnOao53MF2cYz9n/fqnWP0EAAD//wMAUEsDBBQABgAIAAAAIQDpl8rC&#10;3AAAAAYBAAAPAAAAZHJzL2Rvd25yZXYueG1sTI/BTsMwEETvSP0HaytxQdShlJSkcSqEhDiiFsTZ&#10;jZckbbwOtpuGfj3bE5xGo1nNvC3Wo+3EgD60jhTczRIQSJUzLdUKPt5fbh9BhKjJ6M4RKvjBAOty&#10;clXo3LgTbXDYxlpwCYVcK2hi7HMpQ9Wg1WHmeiTOvpy3OrL1tTRen7jcdnKeJKm0uiVeaHSPzw1W&#10;h+3RKpD9fthXr9n80918v92nZy+z81Kp6+n4tAIRcYx/x3DBZ3QomWnnjmSC6NjzJ/EiSxAcP6QZ&#10;iJ2CdLEAWRbyP375CwAA//8DAFBLAQItABQABgAIAAAAIQC2gziS/gAAAOEBAAATAAAAAAAAAAAA&#10;AAAAAAAAAABbQ29udGVudF9UeXBlc10ueG1sUEsBAi0AFAAGAAgAAAAhADj9If/WAAAAlAEAAAsA&#10;AAAAAAAAAAAAAAAALwEAAF9yZWxzLy5yZWxzUEsBAi0AFAAGAAgAAAAhAIqqi81BAgAAcQQAAA4A&#10;AAAAAAAAAAAAAAAALgIAAGRycy9lMm9Eb2MueG1sUEsBAi0AFAAGAAgAAAAhAOmXysLcAAAABgEA&#10;AA8AAAAAAAAAAAAAAAAAmwQAAGRycy9kb3ducmV2LnhtbFBLBQYAAAAABAAEAPMAAACkBQAAAAA=&#10;" o:allowincell="f" adj="14135" strokecolor="gray" strokeweight=".25pt">
                  <v:textbox>
                    <w:txbxContent>
                      <w:p w:rsidR="00CD1F2A" w:rsidRDefault="00CD1F2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27C0E" w:rsidRPr="00F27C0E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45F81" w14:textId="77777777" w:rsidR="003D1CC4" w:rsidRDefault="003D1CC4" w:rsidP="00492F39">
      <w:pPr>
        <w:spacing w:after="0" w:line="240" w:lineRule="auto"/>
      </w:pPr>
      <w:r>
        <w:separator/>
      </w:r>
    </w:p>
  </w:footnote>
  <w:footnote w:type="continuationSeparator" w:id="0">
    <w:p w14:paraId="26F72DE7" w14:textId="77777777" w:rsidR="003D1CC4" w:rsidRDefault="003D1CC4" w:rsidP="00492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3E81"/>
    <w:multiLevelType w:val="hybridMultilevel"/>
    <w:tmpl w:val="29A861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4785"/>
    <w:multiLevelType w:val="hybridMultilevel"/>
    <w:tmpl w:val="11821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46F86"/>
    <w:multiLevelType w:val="hybridMultilevel"/>
    <w:tmpl w:val="77A45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83C98"/>
    <w:multiLevelType w:val="hybridMultilevel"/>
    <w:tmpl w:val="C3341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2040C"/>
    <w:multiLevelType w:val="hybridMultilevel"/>
    <w:tmpl w:val="BADE90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02EC6"/>
    <w:multiLevelType w:val="hybridMultilevel"/>
    <w:tmpl w:val="BCA82726"/>
    <w:lvl w:ilvl="0" w:tplc="43D00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A3D5F"/>
    <w:multiLevelType w:val="hybridMultilevel"/>
    <w:tmpl w:val="0D2A51A0"/>
    <w:lvl w:ilvl="0" w:tplc="9A38D446">
      <w:numFmt w:val="bullet"/>
      <w:lvlText w:val="-"/>
      <w:lvlJc w:val="left"/>
      <w:pPr>
        <w:ind w:left="789" w:hanging="34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BDE16A0">
      <w:numFmt w:val="bullet"/>
      <w:lvlText w:val="•"/>
      <w:lvlJc w:val="left"/>
      <w:pPr>
        <w:ind w:left="1336" w:hanging="348"/>
      </w:pPr>
      <w:rPr>
        <w:rFonts w:hint="default"/>
      </w:rPr>
    </w:lvl>
    <w:lvl w:ilvl="2" w:tplc="48984434">
      <w:numFmt w:val="bullet"/>
      <w:lvlText w:val="•"/>
      <w:lvlJc w:val="left"/>
      <w:pPr>
        <w:ind w:left="1893" w:hanging="348"/>
      </w:pPr>
      <w:rPr>
        <w:rFonts w:hint="default"/>
      </w:rPr>
    </w:lvl>
    <w:lvl w:ilvl="3" w:tplc="F30A780E">
      <w:numFmt w:val="bullet"/>
      <w:lvlText w:val="•"/>
      <w:lvlJc w:val="left"/>
      <w:pPr>
        <w:ind w:left="2449" w:hanging="348"/>
      </w:pPr>
      <w:rPr>
        <w:rFonts w:hint="default"/>
      </w:rPr>
    </w:lvl>
    <w:lvl w:ilvl="4" w:tplc="291430FC">
      <w:numFmt w:val="bullet"/>
      <w:lvlText w:val="•"/>
      <w:lvlJc w:val="left"/>
      <w:pPr>
        <w:ind w:left="3006" w:hanging="348"/>
      </w:pPr>
      <w:rPr>
        <w:rFonts w:hint="default"/>
      </w:rPr>
    </w:lvl>
    <w:lvl w:ilvl="5" w:tplc="94922912">
      <w:numFmt w:val="bullet"/>
      <w:lvlText w:val="•"/>
      <w:lvlJc w:val="left"/>
      <w:pPr>
        <w:ind w:left="3562" w:hanging="348"/>
      </w:pPr>
      <w:rPr>
        <w:rFonts w:hint="default"/>
      </w:rPr>
    </w:lvl>
    <w:lvl w:ilvl="6" w:tplc="F356ED3A">
      <w:numFmt w:val="bullet"/>
      <w:lvlText w:val="•"/>
      <w:lvlJc w:val="left"/>
      <w:pPr>
        <w:ind w:left="4119" w:hanging="348"/>
      </w:pPr>
      <w:rPr>
        <w:rFonts w:hint="default"/>
      </w:rPr>
    </w:lvl>
    <w:lvl w:ilvl="7" w:tplc="747C2890">
      <w:numFmt w:val="bullet"/>
      <w:lvlText w:val="•"/>
      <w:lvlJc w:val="left"/>
      <w:pPr>
        <w:ind w:left="4675" w:hanging="348"/>
      </w:pPr>
      <w:rPr>
        <w:rFonts w:hint="default"/>
      </w:rPr>
    </w:lvl>
    <w:lvl w:ilvl="8" w:tplc="62026398">
      <w:numFmt w:val="bullet"/>
      <w:lvlText w:val="•"/>
      <w:lvlJc w:val="left"/>
      <w:pPr>
        <w:ind w:left="5232" w:hanging="348"/>
      </w:pPr>
      <w:rPr>
        <w:rFonts w:hint="default"/>
      </w:rPr>
    </w:lvl>
  </w:abstractNum>
  <w:abstractNum w:abstractNumId="7" w15:restartNumberingAfterBreak="0">
    <w:nsid w:val="4C773E71"/>
    <w:multiLevelType w:val="hybridMultilevel"/>
    <w:tmpl w:val="1E1EC738"/>
    <w:lvl w:ilvl="0" w:tplc="2C80A4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A1DB0"/>
    <w:multiLevelType w:val="hybridMultilevel"/>
    <w:tmpl w:val="1D9E7BB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5D0A00"/>
    <w:multiLevelType w:val="hybridMultilevel"/>
    <w:tmpl w:val="2B3A9DB2"/>
    <w:lvl w:ilvl="0" w:tplc="2C201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E38"/>
    <w:rsid w:val="000020A7"/>
    <w:rsid w:val="0000252E"/>
    <w:rsid w:val="000077F4"/>
    <w:rsid w:val="00015027"/>
    <w:rsid w:val="0004147E"/>
    <w:rsid w:val="00043884"/>
    <w:rsid w:val="00073BFF"/>
    <w:rsid w:val="00075047"/>
    <w:rsid w:val="0008740A"/>
    <w:rsid w:val="00087E9D"/>
    <w:rsid w:val="000A1CAB"/>
    <w:rsid w:val="000B0AEB"/>
    <w:rsid w:val="000B2828"/>
    <w:rsid w:val="000D66C9"/>
    <w:rsid w:val="000F086E"/>
    <w:rsid w:val="000F2176"/>
    <w:rsid w:val="001122BF"/>
    <w:rsid w:val="00123093"/>
    <w:rsid w:val="00123315"/>
    <w:rsid w:val="00127A10"/>
    <w:rsid w:val="0013022E"/>
    <w:rsid w:val="00137DEA"/>
    <w:rsid w:val="00142135"/>
    <w:rsid w:val="001440F3"/>
    <w:rsid w:val="00170B1B"/>
    <w:rsid w:val="00173F4C"/>
    <w:rsid w:val="00184955"/>
    <w:rsid w:val="00184BB1"/>
    <w:rsid w:val="0018668E"/>
    <w:rsid w:val="001A4178"/>
    <w:rsid w:val="001B0E48"/>
    <w:rsid w:val="001D62C5"/>
    <w:rsid w:val="001F2DED"/>
    <w:rsid w:val="00204650"/>
    <w:rsid w:val="002100FE"/>
    <w:rsid w:val="00213492"/>
    <w:rsid w:val="00225D85"/>
    <w:rsid w:val="00235339"/>
    <w:rsid w:val="00245A4F"/>
    <w:rsid w:val="0028043C"/>
    <w:rsid w:val="00296D99"/>
    <w:rsid w:val="002A1045"/>
    <w:rsid w:val="002B5603"/>
    <w:rsid w:val="002E135A"/>
    <w:rsid w:val="002E717E"/>
    <w:rsid w:val="002F3F7E"/>
    <w:rsid w:val="00305D29"/>
    <w:rsid w:val="0031133E"/>
    <w:rsid w:val="00311590"/>
    <w:rsid w:val="00364758"/>
    <w:rsid w:val="003755C0"/>
    <w:rsid w:val="00376321"/>
    <w:rsid w:val="00385BD6"/>
    <w:rsid w:val="003A7D6D"/>
    <w:rsid w:val="003B64FE"/>
    <w:rsid w:val="003C7615"/>
    <w:rsid w:val="003D1CC4"/>
    <w:rsid w:val="003E1CD8"/>
    <w:rsid w:val="003F508A"/>
    <w:rsid w:val="003F7A59"/>
    <w:rsid w:val="004070B5"/>
    <w:rsid w:val="004357BD"/>
    <w:rsid w:val="00437BF6"/>
    <w:rsid w:val="004461F4"/>
    <w:rsid w:val="00462982"/>
    <w:rsid w:val="00466CDE"/>
    <w:rsid w:val="00473AF8"/>
    <w:rsid w:val="00492F39"/>
    <w:rsid w:val="004B3C3E"/>
    <w:rsid w:val="004B4647"/>
    <w:rsid w:val="004B5DE9"/>
    <w:rsid w:val="004C1EAB"/>
    <w:rsid w:val="004E253D"/>
    <w:rsid w:val="004F7715"/>
    <w:rsid w:val="00511464"/>
    <w:rsid w:val="00511690"/>
    <w:rsid w:val="00512F90"/>
    <w:rsid w:val="00522466"/>
    <w:rsid w:val="00522E22"/>
    <w:rsid w:val="00525255"/>
    <w:rsid w:val="005364F3"/>
    <w:rsid w:val="00553932"/>
    <w:rsid w:val="0058427E"/>
    <w:rsid w:val="005A12A2"/>
    <w:rsid w:val="005B120B"/>
    <w:rsid w:val="005C0A1A"/>
    <w:rsid w:val="005C2836"/>
    <w:rsid w:val="005C4CEE"/>
    <w:rsid w:val="005D7A0A"/>
    <w:rsid w:val="005E5F09"/>
    <w:rsid w:val="005F0459"/>
    <w:rsid w:val="005F3438"/>
    <w:rsid w:val="005F55D0"/>
    <w:rsid w:val="005F67E4"/>
    <w:rsid w:val="006121E6"/>
    <w:rsid w:val="0061526E"/>
    <w:rsid w:val="006358BF"/>
    <w:rsid w:val="00636130"/>
    <w:rsid w:val="00663891"/>
    <w:rsid w:val="00665FE2"/>
    <w:rsid w:val="00671263"/>
    <w:rsid w:val="0067254C"/>
    <w:rsid w:val="00675586"/>
    <w:rsid w:val="00686A3F"/>
    <w:rsid w:val="006C3F15"/>
    <w:rsid w:val="006C4CA2"/>
    <w:rsid w:val="006E7063"/>
    <w:rsid w:val="00720F28"/>
    <w:rsid w:val="00721C1B"/>
    <w:rsid w:val="00732365"/>
    <w:rsid w:val="0074164C"/>
    <w:rsid w:val="00743CDF"/>
    <w:rsid w:val="00751637"/>
    <w:rsid w:val="00752A8F"/>
    <w:rsid w:val="00757A00"/>
    <w:rsid w:val="0076100D"/>
    <w:rsid w:val="00766DA3"/>
    <w:rsid w:val="007962B9"/>
    <w:rsid w:val="0079743B"/>
    <w:rsid w:val="007A2FE4"/>
    <w:rsid w:val="007A4B93"/>
    <w:rsid w:val="007B0966"/>
    <w:rsid w:val="007C1E95"/>
    <w:rsid w:val="007D2B21"/>
    <w:rsid w:val="007E7AE1"/>
    <w:rsid w:val="00811723"/>
    <w:rsid w:val="008415C3"/>
    <w:rsid w:val="008512F2"/>
    <w:rsid w:val="00856C2E"/>
    <w:rsid w:val="00862CE8"/>
    <w:rsid w:val="00865AB1"/>
    <w:rsid w:val="00866122"/>
    <w:rsid w:val="00880125"/>
    <w:rsid w:val="00881307"/>
    <w:rsid w:val="00892941"/>
    <w:rsid w:val="008B0D24"/>
    <w:rsid w:val="008E556B"/>
    <w:rsid w:val="008F0B76"/>
    <w:rsid w:val="0090367F"/>
    <w:rsid w:val="009049AC"/>
    <w:rsid w:val="00904B57"/>
    <w:rsid w:val="00911EE4"/>
    <w:rsid w:val="00912EF5"/>
    <w:rsid w:val="00921411"/>
    <w:rsid w:val="00926E42"/>
    <w:rsid w:val="00927246"/>
    <w:rsid w:val="00931476"/>
    <w:rsid w:val="00937F71"/>
    <w:rsid w:val="009418B9"/>
    <w:rsid w:val="00942FC5"/>
    <w:rsid w:val="009445F0"/>
    <w:rsid w:val="00947BB3"/>
    <w:rsid w:val="009673F3"/>
    <w:rsid w:val="00967839"/>
    <w:rsid w:val="0097236A"/>
    <w:rsid w:val="0097273A"/>
    <w:rsid w:val="0098216C"/>
    <w:rsid w:val="009850DF"/>
    <w:rsid w:val="0099730B"/>
    <w:rsid w:val="009D0D9A"/>
    <w:rsid w:val="009D797B"/>
    <w:rsid w:val="009E3C69"/>
    <w:rsid w:val="00A022D2"/>
    <w:rsid w:val="00A05FAA"/>
    <w:rsid w:val="00A157E3"/>
    <w:rsid w:val="00A31ABE"/>
    <w:rsid w:val="00A450FB"/>
    <w:rsid w:val="00A55A72"/>
    <w:rsid w:val="00A60963"/>
    <w:rsid w:val="00A623AF"/>
    <w:rsid w:val="00A76EA2"/>
    <w:rsid w:val="00A802B2"/>
    <w:rsid w:val="00A8130E"/>
    <w:rsid w:val="00A81C5E"/>
    <w:rsid w:val="00AB48A1"/>
    <w:rsid w:val="00AC1C78"/>
    <w:rsid w:val="00AC6E29"/>
    <w:rsid w:val="00AE0C7D"/>
    <w:rsid w:val="00AE675A"/>
    <w:rsid w:val="00B0577E"/>
    <w:rsid w:val="00B076BD"/>
    <w:rsid w:val="00B10D64"/>
    <w:rsid w:val="00B23BF3"/>
    <w:rsid w:val="00B41A12"/>
    <w:rsid w:val="00B75C15"/>
    <w:rsid w:val="00B829ED"/>
    <w:rsid w:val="00BA64D0"/>
    <w:rsid w:val="00BC6A9D"/>
    <w:rsid w:val="00BD69FF"/>
    <w:rsid w:val="00BE5C32"/>
    <w:rsid w:val="00BF2CA7"/>
    <w:rsid w:val="00BF410C"/>
    <w:rsid w:val="00BF600A"/>
    <w:rsid w:val="00C01A3B"/>
    <w:rsid w:val="00C02ED6"/>
    <w:rsid w:val="00C12359"/>
    <w:rsid w:val="00C42C9F"/>
    <w:rsid w:val="00C730BD"/>
    <w:rsid w:val="00CA4BBF"/>
    <w:rsid w:val="00CC6E38"/>
    <w:rsid w:val="00CD1F2A"/>
    <w:rsid w:val="00CF2F12"/>
    <w:rsid w:val="00D2239A"/>
    <w:rsid w:val="00D23214"/>
    <w:rsid w:val="00D42890"/>
    <w:rsid w:val="00D435AC"/>
    <w:rsid w:val="00D464E1"/>
    <w:rsid w:val="00D553A1"/>
    <w:rsid w:val="00D655BB"/>
    <w:rsid w:val="00D94E60"/>
    <w:rsid w:val="00DD2E2E"/>
    <w:rsid w:val="00DD6C2D"/>
    <w:rsid w:val="00DF7CB0"/>
    <w:rsid w:val="00E27B00"/>
    <w:rsid w:val="00E37304"/>
    <w:rsid w:val="00E50879"/>
    <w:rsid w:val="00E525C4"/>
    <w:rsid w:val="00E63B83"/>
    <w:rsid w:val="00E7448E"/>
    <w:rsid w:val="00E8013A"/>
    <w:rsid w:val="00E85E2D"/>
    <w:rsid w:val="00E90F32"/>
    <w:rsid w:val="00E92394"/>
    <w:rsid w:val="00EB1C5E"/>
    <w:rsid w:val="00EB4CCD"/>
    <w:rsid w:val="00EC1733"/>
    <w:rsid w:val="00ED7C55"/>
    <w:rsid w:val="00F122CD"/>
    <w:rsid w:val="00F27C0E"/>
    <w:rsid w:val="00F303C3"/>
    <w:rsid w:val="00F61181"/>
    <w:rsid w:val="00F619D0"/>
    <w:rsid w:val="00F64151"/>
    <w:rsid w:val="00F67E46"/>
    <w:rsid w:val="00F72F2D"/>
    <w:rsid w:val="00F737DE"/>
    <w:rsid w:val="00F92097"/>
    <w:rsid w:val="00F944A1"/>
    <w:rsid w:val="00F96F0B"/>
    <w:rsid w:val="00FA1501"/>
    <w:rsid w:val="00FB19C2"/>
    <w:rsid w:val="00FB6456"/>
    <w:rsid w:val="00FC5412"/>
    <w:rsid w:val="00FD23A9"/>
    <w:rsid w:val="00FD58C0"/>
    <w:rsid w:val="00FE260C"/>
    <w:rsid w:val="00FE28A8"/>
    <w:rsid w:val="00FF0262"/>
    <w:rsid w:val="00FF2606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BCF7E"/>
  <w15:chartTrackingRefBased/>
  <w15:docId w15:val="{15649F3A-67BC-479D-8FCC-5E54D70A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0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0465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0465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ommentaireCar">
    <w:name w:val="Commentaire Car"/>
    <w:basedOn w:val="Policepardfaut"/>
    <w:link w:val="Commentaire"/>
    <w:uiPriority w:val="99"/>
    <w:rsid w:val="00204650"/>
    <w:rPr>
      <w:rFonts w:ascii="Arial" w:eastAsia="Times New Roman" w:hAnsi="Arial" w:cs="Times New Roman"/>
      <w:sz w:val="20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492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2F39"/>
  </w:style>
  <w:style w:type="paragraph" w:styleId="Pieddepage">
    <w:name w:val="footer"/>
    <w:basedOn w:val="Normal"/>
    <w:link w:val="PieddepageCar"/>
    <w:uiPriority w:val="99"/>
    <w:unhideWhenUsed/>
    <w:rsid w:val="00492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2F39"/>
  </w:style>
  <w:style w:type="paragraph" w:customStyle="1" w:styleId="TableParagraph">
    <w:name w:val="Table Paragraph"/>
    <w:basedOn w:val="Normal"/>
    <w:uiPriority w:val="1"/>
    <w:qFormat/>
    <w:rsid w:val="003755C0"/>
    <w:pPr>
      <w:widowControl w:val="0"/>
      <w:autoSpaceDE w:val="0"/>
      <w:autoSpaceDN w:val="0"/>
      <w:spacing w:before="56" w:after="0" w:line="240" w:lineRule="auto"/>
      <w:ind w:left="95"/>
    </w:pPr>
    <w:rPr>
      <w:rFonts w:ascii="Calibri" w:eastAsia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4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5F0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445F0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45F0"/>
    <w:pPr>
      <w:spacing w:after="160"/>
    </w:pPr>
    <w:rPr>
      <w:rFonts w:asciiTheme="minorHAnsi" w:eastAsiaTheme="minorHAnsi" w:hAnsiTheme="minorHAnsi" w:cstheme="minorBidi"/>
      <w:b/>
      <w:bCs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45F0"/>
    <w:rPr>
      <w:rFonts w:ascii="Arial" w:eastAsia="Times New Roman" w:hAnsi="Arial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2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Abdel Latif GANIYOU-ALG</cp:lastModifiedBy>
  <cp:revision>2</cp:revision>
  <cp:lastPrinted>2021-10-26T13:33:00Z</cp:lastPrinted>
  <dcterms:created xsi:type="dcterms:W3CDTF">2021-10-31T07:05:00Z</dcterms:created>
  <dcterms:modified xsi:type="dcterms:W3CDTF">2021-10-31T07:05:00Z</dcterms:modified>
</cp:coreProperties>
</file>